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r w:rsidRPr="00913C6C"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944880" cy="944880"/>
            <wp:effectExtent l="0" t="0" r="7620" b="7620"/>
            <wp:docPr id="1" name="Immagine 1" descr="https://lh3.googleusercontent.com/GUuStR4GfphJQTkiDZSbJoCzk_EHMcDsXNSvnBOQgQ1zO0ogS1kpRlH-khUvyY2TdgFM9WdnWYv76-OUpps0_qngxGDFlJGGRVce4ZTyP1nGui52q-PGhV_WXF21eSxCxRGrUtyUa8XozXC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uStR4GfphJQTkiDZSbJoCzk_EHMcDsXNSvnBOQgQ1zO0ogS1kpRlH-khUvyY2TdgFM9WdnWYv76-OUpps0_qngxGDFlJGGRVce4ZTyP1nGui52q-PGhV_WXF21eSxCxRGrUtyUa8XozXCSF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</w:p>
    <w:p w:rsidR="00F00DEB" w:rsidRPr="004403D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4403DC">
        <w:rPr>
          <w:rFonts w:ascii="Times New Roman" w:hAnsi="Times New Roman"/>
          <w:sz w:val="36"/>
          <w:szCs w:val="36"/>
        </w:rPr>
        <w:t>Istituto Italiano Antonio Vivaldi</w:t>
      </w:r>
    </w:p>
    <w:p w:rsidR="00F00DEB" w:rsidRPr="004403D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4403DC">
        <w:rPr>
          <w:rFonts w:ascii="Times New Roman" w:hAnsi="Times New Roman"/>
          <w:sz w:val="36"/>
          <w:szCs w:val="36"/>
        </w:rPr>
        <w:t>Director</w:t>
      </w:r>
      <w:proofErr w:type="spellEnd"/>
      <w:r w:rsidRPr="004403DC">
        <w:rPr>
          <w:rFonts w:ascii="Times New Roman" w:hAnsi="Times New Roman"/>
          <w:sz w:val="36"/>
          <w:szCs w:val="36"/>
        </w:rPr>
        <w:t>: Francesco Fanna</w:t>
      </w:r>
    </w:p>
    <w:p w:rsidR="00286A62" w:rsidRPr="004403DC" w:rsidRDefault="00286A62" w:rsidP="000F2CB3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F2CB3" w:rsidRPr="00913C6C" w:rsidRDefault="000F2CB3" w:rsidP="000F2CB3">
      <w:pPr>
        <w:spacing w:after="40" w:line="240" w:lineRule="auto"/>
        <w:jc w:val="center"/>
        <w:rPr>
          <w:rFonts w:ascii="Times New Roman" w:hAnsi="Times New Roman"/>
          <w:sz w:val="56"/>
          <w:szCs w:val="96"/>
          <w:lang w:val="en-GB"/>
        </w:rPr>
      </w:pPr>
      <w:proofErr w:type="spellStart"/>
      <w:r w:rsidRPr="00913C6C">
        <w:rPr>
          <w:rFonts w:ascii="Times New Roman" w:hAnsi="Times New Roman"/>
          <w:sz w:val="56"/>
          <w:szCs w:val="96"/>
          <w:lang w:val="en-GB"/>
        </w:rPr>
        <w:t>Accademia</w:t>
      </w:r>
      <w:proofErr w:type="spellEnd"/>
      <w:r w:rsidRPr="00913C6C">
        <w:rPr>
          <w:rFonts w:ascii="Times New Roman" w:hAnsi="Times New Roman"/>
          <w:sz w:val="56"/>
          <w:szCs w:val="96"/>
          <w:lang w:val="en-GB"/>
        </w:rPr>
        <w:t xml:space="preserve"> Vivaldi 20</w:t>
      </w:r>
      <w:r w:rsidR="006D2505" w:rsidRPr="00913C6C">
        <w:rPr>
          <w:rFonts w:ascii="Times New Roman" w:hAnsi="Times New Roman"/>
          <w:sz w:val="56"/>
          <w:szCs w:val="96"/>
          <w:lang w:val="en-GB"/>
        </w:rPr>
        <w:t>2</w:t>
      </w:r>
      <w:r w:rsidR="001F0B6B" w:rsidRPr="00913C6C">
        <w:rPr>
          <w:rFonts w:ascii="Times New Roman" w:hAnsi="Times New Roman"/>
          <w:sz w:val="56"/>
          <w:szCs w:val="96"/>
          <w:lang w:val="en-GB"/>
        </w:rPr>
        <w:t>5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r w:rsidRPr="00913C6C">
        <w:rPr>
          <w:rFonts w:ascii="Times New Roman" w:hAnsi="Times New Roman"/>
          <w:sz w:val="36"/>
          <w:szCs w:val="28"/>
          <w:lang w:val="en-GB"/>
        </w:rPr>
        <w:t>Masterclass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proofErr w:type="gramStart"/>
      <w:r w:rsidRPr="00913C6C">
        <w:rPr>
          <w:rFonts w:ascii="Times New Roman" w:hAnsi="Times New Roman"/>
          <w:sz w:val="36"/>
          <w:szCs w:val="28"/>
          <w:lang w:val="en-GB"/>
        </w:rPr>
        <w:t>on</w:t>
      </w:r>
      <w:proofErr w:type="gramEnd"/>
      <w:r w:rsidRPr="00913C6C">
        <w:rPr>
          <w:rFonts w:ascii="Times New Roman" w:hAnsi="Times New Roman"/>
          <w:sz w:val="36"/>
          <w:szCs w:val="28"/>
          <w:lang w:val="en-GB"/>
        </w:rPr>
        <w:t xml:space="preserve"> the performance practice of the music of Antonio Vivaldi</w:t>
      </w:r>
    </w:p>
    <w:p w:rsidR="000F2CB3" w:rsidRPr="00913C6C" w:rsidRDefault="000F2CB3" w:rsidP="000F2CB3">
      <w:pPr>
        <w:spacing w:line="240" w:lineRule="auto"/>
        <w:jc w:val="both"/>
        <w:rPr>
          <w:rFonts w:ascii="Times New Roman" w:hAnsi="Times New Roman"/>
          <w:sz w:val="24"/>
          <w:lang w:val="en-GB"/>
        </w:rPr>
      </w:pPr>
    </w:p>
    <w:p w:rsidR="001F0B6B" w:rsidRPr="00913C6C" w:rsidRDefault="000F2CB3" w:rsidP="001F0B6B">
      <w:pPr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Venice,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19-22 February, 2-4 April, </w:t>
      </w:r>
      <w:r w:rsidR="00153453">
        <w:rPr>
          <w:rFonts w:ascii="Times New Roman" w:hAnsi="Times New Roman"/>
          <w:sz w:val="24"/>
          <w:szCs w:val="24"/>
          <w:lang w:val="en-GB"/>
        </w:rPr>
        <w:t>4-7</w:t>
      </w:r>
      <w:r w:rsidR="004403DC">
        <w:rPr>
          <w:rFonts w:ascii="Times New Roman" w:hAnsi="Times New Roman"/>
          <w:sz w:val="24"/>
          <w:szCs w:val="24"/>
          <w:lang w:val="en-GB"/>
        </w:rPr>
        <w:t xml:space="preserve"> June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16-19 July, </w:t>
      </w:r>
      <w:r w:rsidR="00E67C43">
        <w:rPr>
          <w:rFonts w:ascii="Times New Roman" w:hAnsi="Times New Roman"/>
          <w:sz w:val="24"/>
          <w:szCs w:val="24"/>
          <w:lang w:val="en-GB"/>
        </w:rPr>
        <w:t>3-6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September, 25-29 November</w:t>
      </w:r>
    </w:p>
    <w:p w:rsidR="00035AD6" w:rsidRPr="00913C6C" w:rsidRDefault="006671CA" w:rsidP="00EF46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Deadlines for presentation of requests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20 January, 3 March</w:t>
      </w:r>
      <w:r w:rsidR="004403DC">
        <w:rPr>
          <w:rFonts w:ascii="Times New Roman" w:hAnsi="Times New Roman"/>
          <w:sz w:val="24"/>
          <w:szCs w:val="24"/>
          <w:lang w:val="en-GB"/>
        </w:rPr>
        <w:t>,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62DF">
        <w:rPr>
          <w:rFonts w:ascii="Times New Roman" w:hAnsi="Times New Roman"/>
          <w:sz w:val="24"/>
          <w:szCs w:val="24"/>
          <w:lang w:val="en-GB"/>
        </w:rPr>
        <w:t>28 April</w:t>
      </w:r>
      <w:r w:rsidR="004403DC">
        <w:rPr>
          <w:rFonts w:ascii="Times New Roman" w:hAnsi="Times New Roman"/>
          <w:sz w:val="24"/>
          <w:szCs w:val="24"/>
          <w:lang w:val="en-GB"/>
        </w:rPr>
        <w:t>,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13 June, 8 August and 24 October</w:t>
      </w:r>
      <w:r w:rsidR="006671CA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organizes </w:t>
      </w:r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>six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33B48">
        <w:rPr>
          <w:rFonts w:ascii="Times New Roman" w:hAnsi="Times New Roman"/>
          <w:b/>
          <w:sz w:val="24"/>
          <w:szCs w:val="24"/>
          <w:lang w:val="en-GB"/>
        </w:rPr>
        <w:t>masterclasses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on the performance practice of the compositions by Antonio Vivaldi, dedicated to young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="00035AD6"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5AD6" w:rsidRPr="00913C6C">
        <w:rPr>
          <w:rFonts w:ascii="Times New Roman" w:hAnsi="Times New Roman"/>
          <w:sz w:val="24"/>
          <w:szCs w:val="24"/>
          <w:lang w:val="en-GB"/>
        </w:rPr>
        <w:t>(max 39 years)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and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C3701" w:rsidRPr="00913C6C">
        <w:rPr>
          <w:rFonts w:ascii="Times New Roman" w:hAnsi="Times New Roman"/>
          <w:b/>
          <w:sz w:val="24"/>
          <w:szCs w:val="24"/>
          <w:lang w:val="en-GB"/>
        </w:rPr>
        <w:t>players</w:t>
      </w: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4B100F" w:rsidRPr="00913C6C" w:rsidRDefault="000F2CB3" w:rsidP="006671CA">
      <w:pPr>
        <w:pStyle w:val="PreformattatoHTML"/>
        <w:shd w:val="clear" w:color="auto" w:fill="F8F9FA"/>
        <w:spacing w:line="360" w:lineRule="auto"/>
        <w:rPr>
          <w:color w:val="202124"/>
          <w:sz w:val="42"/>
          <w:szCs w:val="42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Each meeting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of three/five day each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will take place at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on the island of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San Giorgio Maggiore, in Venice</w:t>
      </w:r>
      <w:r w:rsidR="004B100F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4403DC" w:rsidRDefault="006D2505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03DC">
        <w:rPr>
          <w:rFonts w:ascii="Times New Roman" w:hAnsi="Times New Roman"/>
          <w:sz w:val="24"/>
          <w:szCs w:val="24"/>
        </w:rPr>
        <w:t>T</w:t>
      </w:r>
      <w:r w:rsidR="000F2CB3" w:rsidRPr="004403DC">
        <w:rPr>
          <w:rFonts w:ascii="Times New Roman" w:hAnsi="Times New Roman"/>
          <w:sz w:val="24"/>
          <w:szCs w:val="24"/>
        </w:rPr>
        <w:t xml:space="preserve">eachers are </w:t>
      </w:r>
      <w:r w:rsidR="006671CA" w:rsidRPr="004403DC">
        <w:rPr>
          <w:rFonts w:ascii="Times New Roman" w:hAnsi="Times New Roman"/>
          <w:b/>
          <w:sz w:val="24"/>
          <w:szCs w:val="24"/>
        </w:rPr>
        <w:t xml:space="preserve">Gemma </w:t>
      </w:r>
      <w:proofErr w:type="spellStart"/>
      <w:r w:rsidR="006671CA" w:rsidRPr="004403DC">
        <w:rPr>
          <w:rFonts w:ascii="Times New Roman" w:hAnsi="Times New Roman"/>
          <w:b/>
          <w:sz w:val="24"/>
          <w:szCs w:val="24"/>
        </w:rPr>
        <w:t>Bertagnolli</w:t>
      </w:r>
      <w:proofErr w:type="spellEnd"/>
      <w:r w:rsidR="006671CA" w:rsidRPr="004403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Ver</w:t>
      </w:r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ó</w:t>
      </w:r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nica</w:t>
      </w:r>
      <w:proofErr w:type="spellEnd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671CA" w:rsidRPr="004403DC">
        <w:rPr>
          <w:rFonts w:ascii="Times New Roman" w:hAnsi="Times New Roman"/>
          <w:b/>
          <w:sz w:val="24"/>
          <w:szCs w:val="24"/>
        </w:rPr>
        <w:t>Cangemi</w:t>
      </w:r>
      <w:r w:rsidR="006671CA" w:rsidRPr="004403DC">
        <w:rPr>
          <w:rFonts w:ascii="Times New Roman" w:hAnsi="Times New Roman"/>
          <w:sz w:val="24"/>
          <w:szCs w:val="24"/>
        </w:rPr>
        <w:t xml:space="preserve">, e </w:t>
      </w:r>
      <w:r w:rsidR="006671CA" w:rsidRPr="004403DC">
        <w:rPr>
          <w:rFonts w:ascii="Times New Roman" w:hAnsi="Times New Roman"/>
          <w:b/>
          <w:sz w:val="24"/>
          <w:szCs w:val="24"/>
        </w:rPr>
        <w:t xml:space="preserve">Antonio </w:t>
      </w:r>
      <w:proofErr w:type="spellStart"/>
      <w:r w:rsidR="006671CA" w:rsidRPr="004403DC">
        <w:rPr>
          <w:rFonts w:ascii="Times New Roman" w:hAnsi="Times New Roman"/>
          <w:b/>
          <w:sz w:val="24"/>
          <w:szCs w:val="24"/>
        </w:rPr>
        <w:t>Frigé</w:t>
      </w:r>
      <w:proofErr w:type="spellEnd"/>
      <w:r w:rsidR="00035AD6" w:rsidRPr="004403DC">
        <w:rPr>
          <w:rFonts w:ascii="Times New Roman" w:hAnsi="Times New Roman"/>
          <w:sz w:val="24"/>
          <w:szCs w:val="24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In cooperation with Fondazione Ugo and Olga Levi Foundation, lectures by musicologists from the research group </w:t>
      </w:r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La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drammaturgia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musicale 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Venezia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(1678-1792)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are scheduled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each meeting.</w:t>
      </w:r>
    </w:p>
    <w:p w:rsidR="006671CA" w:rsidRPr="00913C6C" w:rsidRDefault="006671CA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Calendar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19-22 February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Gemma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 20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4403D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2-4 </w:t>
      </w:r>
      <w:r w:rsidR="00C33B48" w:rsidRPr="004403DC">
        <w:rPr>
          <w:rFonts w:ascii="Times New Roman" w:hAnsi="Times New Roman"/>
          <w:b/>
          <w:color w:val="000000" w:themeColor="text1"/>
          <w:sz w:val="24"/>
          <w:szCs w:val="24"/>
        </w:rPr>
        <w:t>April</w:t>
      </w:r>
    </w:p>
    <w:p w:rsidR="001F0B6B" w:rsidRPr="004403D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B</w:t>
      </w:r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asso continuo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masterclass</w:t>
      </w:r>
      <w:proofErr w:type="spellEnd"/>
    </w:p>
    <w:p w:rsidR="001F0B6B" w:rsidRPr="004403D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Teacher</w:t>
      </w:r>
      <w:proofErr w:type="spellEnd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Antonio </w:t>
      </w:r>
      <w:proofErr w:type="spellStart"/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>Frigé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3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rd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53453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4-7</w:t>
      </w:r>
      <w:r w:rsidR="004403D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June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Ver</w:t>
      </w:r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ó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nica</w:t>
      </w:r>
      <w:proofErr w:type="spell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Cangemi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Musicological lectures </w:t>
      </w:r>
      <w:r w:rsidR="00153453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Friday 6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18.00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«La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veneziana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Dresda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. Vivaldi –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Pisendel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– Casanova».</w:t>
      </w:r>
    </w:p>
    <w:p w:rsidR="001F0B6B" w:rsidRPr="00913C6C" w:rsidRDefault="00153453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</w:t>
      </w:r>
      <w:r w:rsidR="00913C6C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oncert on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Thursday 5</w:t>
      </w:r>
      <w:r w:rsidRPr="0015345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19.00</w:t>
      </w:r>
      <w:bookmarkStart w:id="0" w:name="_GoBack"/>
      <w:bookmarkEnd w:id="0"/>
      <w:r w:rsid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913C6C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15-19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July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Round table,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led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by Giada Viviani on Thursday 17 at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17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,00</w:t>
      </w:r>
      <w:proofErr w:type="gram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«Casanova prima di Casanova.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Costruzione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culturale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del</w:t>
      </w:r>
      <w:proofErr w:type="gram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mito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del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libertino</w:t>
      </w:r>
      <w:proofErr w:type="spellEnd"/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Final concert on Saturday 19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noon, ded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icated to the drama for music </w:t>
      </w:r>
      <w:proofErr w:type="spellStart"/>
      <w:r w:rsidR="00C33B48"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L’</w:t>
      </w:r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inganno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trionfante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in amore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 whose first performance took place in the autumn of 1725, Giac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omo Casanova’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s year of birth, at the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Teatro</w:t>
      </w:r>
      <w:proofErr w:type="spellEnd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S. Angelo in Venice.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E67C43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3-6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September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4403DC" w:rsidRDefault="00C33B48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Musicological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lectures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Thursday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11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at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18.00</w:t>
      </w:r>
      <w:r w:rsidR="001F0B6B" w:rsidRPr="00C33B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1F0B6B" w:rsidRPr="00C33B4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«I limiti del potere nel XVIII secolo. </w:t>
      </w:r>
      <w:r w:rsidR="001F0B6B" w:rsidRPr="004403DC">
        <w:rPr>
          <w:rFonts w:ascii="Times New Roman" w:hAnsi="Times New Roman"/>
          <w:b/>
          <w:bCs/>
          <w:color w:val="000000" w:themeColor="text1"/>
          <w:sz w:val="24"/>
          <w:szCs w:val="24"/>
        </w:rPr>
        <w:t>Il ruolo del potere e dei governanti nella gestione del governo nelle opere vivaldiane»</w:t>
      </w:r>
      <w:r w:rsidR="001F0B6B" w:rsidRPr="004403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13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1F0B6B" w:rsidRPr="004403D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26-29 </w:t>
      </w:r>
      <w:proofErr w:type="spellStart"/>
      <w:r w:rsidR="00C33B48" w:rsidRPr="004403DC">
        <w:rPr>
          <w:rFonts w:ascii="Times New Roman" w:hAnsi="Times New Roman"/>
          <w:b/>
          <w:color w:val="000000" w:themeColor="text1"/>
          <w:sz w:val="24"/>
          <w:szCs w:val="24"/>
        </w:rPr>
        <w:t>November</w:t>
      </w:r>
      <w:proofErr w:type="spellEnd"/>
    </w:p>
    <w:p w:rsidR="00C33B48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Singing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masterclass</w:t>
      </w:r>
      <w:proofErr w:type="spellEnd"/>
    </w:p>
    <w:p w:rsidR="00C33B48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Teacher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Gemma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Bertagnolli</w:t>
      </w:r>
      <w:proofErr w:type="spellEnd"/>
    </w:p>
    <w:p w:rsidR="001F0B6B" w:rsidRPr="004403D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Musicological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lectures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Thursday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27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th</w:t>
      </w:r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>at</w:t>
      </w:r>
      <w:proofErr w:type="spellEnd"/>
      <w:r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18.00</w:t>
      </w:r>
      <w:r w:rsidR="001F0B6B" w:rsidRPr="004403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«La Romanina, il </w:t>
      </w:r>
      <w:proofErr w:type="spellStart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371A62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rtoli</w:t>
      </w:r>
      <w:proofErr w:type="spellEnd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, il Noris, l’</w:t>
      </w:r>
      <w:proofErr w:type="spellStart"/>
      <w:r w:rsidR="001F0B6B" w:rsidRPr="004403DC">
        <w:rPr>
          <w:rFonts w:ascii="Times New Roman" w:hAnsi="Times New Roman"/>
          <w:b/>
          <w:color w:val="000000" w:themeColor="text1"/>
          <w:sz w:val="24"/>
          <w:szCs w:val="24"/>
        </w:rPr>
        <w:t>Orlandini</w:t>
      </w:r>
      <w:proofErr w:type="spellEnd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&amp; </w:t>
      </w:r>
      <w:proofErr w:type="spellStart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>alii</w:t>
      </w:r>
      <w:proofErr w:type="spellEnd"/>
      <w:r w:rsidR="001F0B6B" w:rsidRPr="004403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Cantanti, librettisti e concorrenti vivaldiani nelle caricature </w:t>
      </w:r>
      <w:proofErr w:type="spellStart"/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>zanettiane</w:t>
      </w:r>
      <w:proofErr w:type="spellEnd"/>
      <w:r w:rsidR="001F0B6B" w:rsidRPr="004403DC">
        <w:rPr>
          <w:rFonts w:ascii="Times New Roman" w:hAnsi="Times New Roman"/>
          <w:b/>
          <w:iCs/>
          <w:color w:val="000000" w:themeColor="text1"/>
          <w:sz w:val="24"/>
          <w:szCs w:val="24"/>
        </w:rPr>
        <w:t>»</w:t>
      </w:r>
      <w:r w:rsidR="001F0B6B" w:rsidRPr="004403DC">
        <w:rPr>
          <w:rFonts w:ascii="Times New Roman" w:hAnsi="Times New Roman"/>
          <w:bCs/>
          <w:iCs/>
          <w:color w:val="000000" w:themeColor="text1"/>
          <w:sz w:val="24"/>
          <w:szCs w:val="24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29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12"/>
          <w:szCs w:val="12"/>
          <w:lang w:val="en-GB"/>
        </w:rPr>
      </w:pPr>
    </w:p>
    <w:p w:rsidR="001F0B6B" w:rsidRPr="00913C6C" w:rsidRDefault="006D2505" w:rsidP="00985D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, the choice of the </w:t>
      </w:r>
      <w:r w:rsidR="00E91A2F" w:rsidRPr="00913C6C">
        <w:rPr>
          <w:rFonts w:ascii="Times New Roman" w:hAnsi="Times New Roman"/>
          <w:sz w:val="24"/>
          <w:szCs w:val="24"/>
          <w:lang w:val="en-GB"/>
        </w:rPr>
        <w:t>pieces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to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be performed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during the meetings is left to the discretion of the participant as long as it remains </w:t>
      </w:r>
      <w:r w:rsidRPr="00913C6C">
        <w:rPr>
          <w:rFonts w:ascii="Times New Roman" w:hAnsi="Times New Roman"/>
          <w:sz w:val="24"/>
          <w:szCs w:val="24"/>
          <w:u w:val="single"/>
          <w:lang w:val="en-GB"/>
        </w:rPr>
        <w:t>exclusively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within the compositions of Antonio Vivaldi.</w:t>
      </w:r>
    </w:p>
    <w:p w:rsidR="001F0B6B" w:rsidRPr="00913C6C" w:rsidRDefault="001F0B6B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July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September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masterclasses will focus on a specific repertoire that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provided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participants after admission.</w:t>
      </w:r>
    </w:p>
    <w:p w:rsidR="000F2CB3" w:rsidRPr="00913C6C" w:rsidRDefault="000F2CB3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each meeting, no more than </w:t>
      </w:r>
      <w:r w:rsidR="00DE2824" w:rsidRPr="00913C6C">
        <w:rPr>
          <w:rFonts w:ascii="Times New Roman" w:hAnsi="Times New Roman"/>
          <w:b/>
          <w:sz w:val="24"/>
          <w:szCs w:val="24"/>
          <w:lang w:val="en-GB"/>
        </w:rPr>
        <w:t>ten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active students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admitted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the sole discretion of the commission.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will provide </w:t>
      </w:r>
      <w:proofErr w:type="gramStart"/>
      <w:r w:rsidRPr="00913C6C">
        <w:rPr>
          <w:rFonts w:ascii="Times New Roman" w:hAnsi="Times New Roman"/>
          <w:b/>
          <w:sz w:val="24"/>
          <w:szCs w:val="24"/>
          <w:lang w:val="en-GB"/>
        </w:rPr>
        <w:t>scholarships</w:t>
      </w:r>
      <w:r w:rsidR="00985DAC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will cover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>tuition and attendance fees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for all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 xml:space="preserve">admitted </w:t>
      </w:r>
      <w:r w:rsidRPr="00913C6C">
        <w:rPr>
          <w:rFonts w:ascii="Times New Roman" w:hAnsi="Times New Roman"/>
          <w:sz w:val="24"/>
          <w:szCs w:val="24"/>
          <w:lang w:val="en-GB"/>
        </w:rPr>
        <w:t>students.</w:t>
      </w:r>
    </w:p>
    <w:p w:rsidR="000F2CB3" w:rsidRPr="00913C6C" w:rsidRDefault="00DE2824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Students can also stay on the Island of San Giorgio Maggiore, at 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Residenza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of the Vittore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Branca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International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for Studies of Italian Civilization (the cost of the accommodation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paid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by the student).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meeting on the Basso Continuo is open to all harmonic instruments (keyboards, lutes,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theorbos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and harps).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At the end of each meeting, a certificate of attendance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issued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on request.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The meetings are also open to auditors, upon request and following approval.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Candidates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for singing masterclass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must send to the e-mail address </w:t>
      </w:r>
      <w:hyperlink r:id="rId5" w:history="1">
        <w:r w:rsidRPr="00913C6C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segreteria.vivaldi@cini.it</w:t>
        </w:r>
      </w:hyperlink>
      <w:r w:rsidRPr="00913C6C">
        <w:rPr>
          <w:rFonts w:ascii="Times New Roman" w:hAnsi="Times New Roman"/>
          <w:sz w:val="24"/>
          <w:szCs w:val="24"/>
          <w:lang w:val="en-GB"/>
        </w:rPr>
        <w:t xml:space="preserve"> :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detailed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i/>
          <w:sz w:val="24"/>
          <w:szCs w:val="24"/>
          <w:lang w:val="en-GB"/>
        </w:rPr>
        <w:t>curriculum vitae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copy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of an identity document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link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a video recording a performance of two pieces by Antonio Vivaldi or other author of the same period.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6122C" w:rsidRPr="00913C6C" w:rsidRDefault="00C6122C">
      <w:pPr>
        <w:rPr>
          <w:lang w:val="en-GB"/>
        </w:rPr>
      </w:pPr>
    </w:p>
    <w:p w:rsidR="00286A62" w:rsidRPr="004403DC" w:rsidRDefault="009113B0" w:rsidP="00286A62">
      <w:pPr>
        <w:pStyle w:val="NormaleWeb"/>
        <w:spacing w:before="0" w:beforeAutospacing="0" w:after="0" w:afterAutospacing="0"/>
        <w:jc w:val="center"/>
      </w:pPr>
      <w:r w:rsidRPr="004403DC">
        <w:rPr>
          <w:b/>
          <w:bCs/>
          <w:color w:val="000000"/>
        </w:rPr>
        <w:t>I</w:t>
      </w:r>
      <w:r w:rsidR="00286A62" w:rsidRPr="004403DC">
        <w:rPr>
          <w:b/>
          <w:bCs/>
          <w:color w:val="000000"/>
        </w:rPr>
        <w:t>nformation:</w:t>
      </w:r>
    </w:p>
    <w:p w:rsidR="00286A62" w:rsidRPr="004403DC" w:rsidRDefault="00286A62" w:rsidP="00286A62">
      <w:pPr>
        <w:pStyle w:val="NormaleWeb"/>
        <w:spacing w:before="0" w:beforeAutospacing="0" w:after="0" w:afterAutospacing="0"/>
        <w:jc w:val="center"/>
      </w:pPr>
      <w:r w:rsidRPr="004403DC">
        <w:rPr>
          <w:color w:val="000000"/>
        </w:rPr>
        <w:t>Istituto Italiano Antonio Vivaldi | Fondazione Giorgio Cini</w:t>
      </w:r>
      <w:r w:rsidRPr="004403DC">
        <w:rPr>
          <w:color w:val="000000"/>
        </w:rPr>
        <w:br/>
        <w:t>Isola di San Giorgio Maggiore - 30124 Venezia – Italia | T. 39 041 2710250</w:t>
      </w:r>
    </w:p>
    <w:p w:rsidR="00286A62" w:rsidRPr="004403DC" w:rsidRDefault="00153453" w:rsidP="00286A62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6" w:history="1">
        <w:r w:rsidR="00286A62" w:rsidRPr="004403DC">
          <w:rPr>
            <w:rStyle w:val="Collegamentoipertestuale"/>
          </w:rPr>
          <w:t>segreteria.vivaldi@cini.it</w:t>
        </w:r>
      </w:hyperlink>
      <w:r w:rsidR="00286A62" w:rsidRPr="004403DC">
        <w:rPr>
          <w:color w:val="000000"/>
        </w:rPr>
        <w:t xml:space="preserve"> – </w:t>
      </w:r>
      <w:hyperlink r:id="rId7" w:history="1">
        <w:r w:rsidR="00286A62" w:rsidRPr="004403DC">
          <w:rPr>
            <w:rStyle w:val="Collegamentoipertestuale"/>
          </w:rPr>
          <w:t>www.cini.it</w:t>
        </w:r>
      </w:hyperlink>
    </w:p>
    <w:p w:rsidR="00E91A2F" w:rsidRPr="004403DC" w:rsidRDefault="00E91A2F" w:rsidP="00286A62">
      <w:pPr>
        <w:pStyle w:val="NormaleWeb"/>
        <w:spacing w:before="0" w:beforeAutospacing="0" w:after="0" w:afterAutospacing="0"/>
        <w:jc w:val="center"/>
      </w:pPr>
    </w:p>
    <w:p w:rsidR="00286A62" w:rsidRPr="004403DC" w:rsidRDefault="009113B0" w:rsidP="00286A62">
      <w:pPr>
        <w:pStyle w:val="NormaleWeb"/>
        <w:spacing w:before="0" w:beforeAutospacing="0" w:after="0" w:afterAutospacing="0"/>
        <w:jc w:val="center"/>
      </w:pPr>
      <w:r w:rsidRPr="004403DC">
        <w:rPr>
          <w:b/>
          <w:bCs/>
          <w:color w:val="000000"/>
        </w:rPr>
        <w:t xml:space="preserve">Information </w:t>
      </w:r>
      <w:proofErr w:type="spellStart"/>
      <w:r w:rsidRPr="004403DC">
        <w:rPr>
          <w:b/>
          <w:bCs/>
          <w:color w:val="000000"/>
        </w:rPr>
        <w:t>about</w:t>
      </w:r>
      <w:proofErr w:type="spellEnd"/>
      <w:r w:rsidR="00286A62" w:rsidRPr="004403DC">
        <w:rPr>
          <w:b/>
          <w:bCs/>
          <w:color w:val="000000"/>
        </w:rPr>
        <w:t xml:space="preserve"> Centro Internazionale Vittore Branca: </w:t>
      </w:r>
    </w:p>
    <w:p w:rsidR="00286A62" w:rsidRPr="004403DC" w:rsidRDefault="00286A62" w:rsidP="00E91A2F">
      <w:pPr>
        <w:pStyle w:val="NormaleWeb"/>
        <w:spacing w:before="0" w:beforeAutospacing="0" w:after="0" w:afterAutospacing="0"/>
        <w:jc w:val="center"/>
      </w:pPr>
      <w:r w:rsidRPr="004403DC">
        <w:rPr>
          <w:color w:val="000000"/>
        </w:rPr>
        <w:t xml:space="preserve"> </w:t>
      </w:r>
      <w:hyperlink r:id="rId8" w:history="1">
        <w:r w:rsidRPr="004403DC">
          <w:rPr>
            <w:rStyle w:val="Collegamentoipertestuale"/>
          </w:rPr>
          <w:t>http://www.cini.it/centro-branca/la-residenza</w:t>
        </w:r>
      </w:hyperlink>
      <w:r w:rsidRPr="004403DC">
        <w:rPr>
          <w:color w:val="000000"/>
        </w:rPr>
        <w:t xml:space="preserve"> </w:t>
      </w:r>
    </w:p>
    <w:sectPr w:rsidR="00286A62" w:rsidRPr="004403DC" w:rsidSect="000F2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3"/>
    <w:rsid w:val="00035AD6"/>
    <w:rsid w:val="000F2CB3"/>
    <w:rsid w:val="001221BC"/>
    <w:rsid w:val="00153453"/>
    <w:rsid w:val="001F0B6B"/>
    <w:rsid w:val="00286A62"/>
    <w:rsid w:val="00371A62"/>
    <w:rsid w:val="004403DC"/>
    <w:rsid w:val="004B100F"/>
    <w:rsid w:val="006671CA"/>
    <w:rsid w:val="006D2505"/>
    <w:rsid w:val="007D37C1"/>
    <w:rsid w:val="008C3701"/>
    <w:rsid w:val="009113B0"/>
    <w:rsid w:val="00913C6C"/>
    <w:rsid w:val="00985DAC"/>
    <w:rsid w:val="00A954CD"/>
    <w:rsid w:val="00C33B48"/>
    <w:rsid w:val="00C6122C"/>
    <w:rsid w:val="00DE2824"/>
    <w:rsid w:val="00E33009"/>
    <w:rsid w:val="00E62855"/>
    <w:rsid w:val="00E67C43"/>
    <w:rsid w:val="00E91A2F"/>
    <w:rsid w:val="00EE62DF"/>
    <w:rsid w:val="00EF4688"/>
    <w:rsid w:val="00F00DEB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ABE2-2C85-4588-B5FE-F878ED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C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2CB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25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centro-branca/la-reside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vivaldi@cini.it" TargetMode="External"/><Relationship Id="rId5" Type="http://schemas.openxmlformats.org/officeDocument/2006/relationships/hyperlink" Target="mailto:segreteria.vivaldi@cin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10</cp:revision>
  <dcterms:created xsi:type="dcterms:W3CDTF">2021-12-23T09:48:00Z</dcterms:created>
  <dcterms:modified xsi:type="dcterms:W3CDTF">2025-03-13T08:32:00Z</dcterms:modified>
</cp:coreProperties>
</file>