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D5D3" w14:textId="3588AF57" w:rsidR="008E67C0" w:rsidRPr="00381167" w:rsidRDefault="00F50CEF">
      <w:pPr>
        <w:spacing w:line="288" w:lineRule="auto"/>
        <w:rPr>
          <w:sz w:val="20"/>
          <w:szCs w:val="20"/>
          <w:lang w:val="en-GB"/>
        </w:rPr>
      </w:pPr>
      <w:r w:rsidRPr="00381167">
        <w:rPr>
          <w:sz w:val="20"/>
          <w:szCs w:val="20"/>
          <w:lang w:val="en-GB"/>
        </w:rPr>
        <w:t>Ven</w:t>
      </w:r>
      <w:r w:rsidR="00381167" w:rsidRPr="00381167">
        <w:rPr>
          <w:sz w:val="20"/>
          <w:szCs w:val="20"/>
          <w:lang w:val="en-GB"/>
        </w:rPr>
        <w:t>ice</w:t>
      </w:r>
      <w:r w:rsidRPr="00381167">
        <w:rPr>
          <w:sz w:val="20"/>
          <w:szCs w:val="20"/>
          <w:lang w:val="en-GB"/>
        </w:rPr>
        <w:t>, Isla</w:t>
      </w:r>
      <w:r w:rsidR="00381167" w:rsidRPr="00381167">
        <w:rPr>
          <w:sz w:val="20"/>
          <w:szCs w:val="20"/>
          <w:lang w:val="en-GB"/>
        </w:rPr>
        <w:t xml:space="preserve">nd of </w:t>
      </w:r>
      <w:r w:rsidRPr="00381167">
        <w:rPr>
          <w:sz w:val="20"/>
          <w:szCs w:val="20"/>
          <w:lang w:val="en-GB"/>
        </w:rPr>
        <w:t>San Giorgio Maggiore</w:t>
      </w:r>
    </w:p>
    <w:p w14:paraId="03E3CDE2" w14:textId="14DF1023" w:rsidR="008E67C0" w:rsidRPr="00381167" w:rsidRDefault="00247C3F" w:rsidP="00247C3F">
      <w:pPr>
        <w:spacing w:line="288" w:lineRule="auto"/>
        <w:rPr>
          <w:sz w:val="20"/>
          <w:szCs w:val="20"/>
          <w:lang w:val="en-GB"/>
        </w:rPr>
      </w:pPr>
      <w:r w:rsidRPr="00381167">
        <w:rPr>
          <w:sz w:val="20"/>
          <w:szCs w:val="20"/>
          <w:lang w:val="en-GB"/>
        </w:rPr>
        <w:t>1</w:t>
      </w:r>
      <w:r w:rsidR="001D118C" w:rsidRPr="00381167">
        <w:rPr>
          <w:sz w:val="20"/>
          <w:szCs w:val="20"/>
          <w:lang w:val="en-GB"/>
        </w:rPr>
        <w:t>2</w:t>
      </w:r>
      <w:r w:rsidR="00F50CEF" w:rsidRPr="00381167">
        <w:rPr>
          <w:sz w:val="20"/>
          <w:szCs w:val="20"/>
          <w:lang w:val="en-GB"/>
        </w:rPr>
        <w:t xml:space="preserve"> </w:t>
      </w:r>
      <w:r w:rsidR="00381167" w:rsidRPr="00381167">
        <w:rPr>
          <w:sz w:val="20"/>
          <w:szCs w:val="20"/>
          <w:lang w:val="en-GB"/>
        </w:rPr>
        <w:t>N</w:t>
      </w:r>
      <w:r w:rsidR="00F50CEF" w:rsidRPr="00381167">
        <w:rPr>
          <w:sz w:val="20"/>
          <w:szCs w:val="20"/>
          <w:lang w:val="en-GB"/>
        </w:rPr>
        <w:t>ovemb</w:t>
      </w:r>
      <w:r w:rsidR="00381167" w:rsidRPr="00381167">
        <w:rPr>
          <w:sz w:val="20"/>
          <w:szCs w:val="20"/>
          <w:lang w:val="en-GB"/>
        </w:rPr>
        <w:t>er</w:t>
      </w:r>
      <w:r w:rsidR="00F50CEF" w:rsidRPr="00381167">
        <w:rPr>
          <w:sz w:val="20"/>
          <w:szCs w:val="20"/>
          <w:lang w:val="en-GB"/>
        </w:rPr>
        <w:t xml:space="preserve"> 2024</w:t>
      </w:r>
    </w:p>
    <w:p w14:paraId="555DFC7D" w14:textId="019E6EC6" w:rsidR="008E67C0" w:rsidRPr="00381167" w:rsidRDefault="003811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lang w:val="en-GB"/>
        </w:rPr>
      </w:pPr>
      <w:r w:rsidRPr="00381167">
        <w:rPr>
          <w:sz w:val="38"/>
          <w:szCs w:val="38"/>
          <w:lang w:val="en-GB"/>
        </w:rPr>
        <w:t>Global Health and A</w:t>
      </w:r>
      <w:r w:rsidR="00247C3F" w:rsidRPr="00381167">
        <w:rPr>
          <w:sz w:val="38"/>
          <w:szCs w:val="38"/>
          <w:lang w:val="en-GB"/>
        </w:rPr>
        <w:t xml:space="preserve">rtificial </w:t>
      </w:r>
      <w:r w:rsidRPr="00381167">
        <w:rPr>
          <w:sz w:val="38"/>
          <w:szCs w:val="38"/>
          <w:lang w:val="en-GB"/>
        </w:rPr>
        <w:t>Intelligen</w:t>
      </w:r>
      <w:r w:rsidRPr="00381167">
        <w:rPr>
          <w:sz w:val="38"/>
          <w:szCs w:val="38"/>
          <w:lang w:val="en-GB"/>
        </w:rPr>
        <w:t>ce</w:t>
      </w:r>
      <w:r w:rsidR="00247C3F" w:rsidRPr="00381167">
        <w:rPr>
          <w:sz w:val="38"/>
          <w:szCs w:val="38"/>
          <w:lang w:val="en-GB"/>
        </w:rPr>
        <w:t xml:space="preserve">: </w:t>
      </w:r>
      <w:r w:rsidRPr="00381167">
        <w:rPr>
          <w:sz w:val="38"/>
          <w:szCs w:val="38"/>
          <w:lang w:val="en-GB"/>
        </w:rPr>
        <w:t>ground</w:t>
      </w:r>
      <w:r>
        <w:rPr>
          <w:sz w:val="38"/>
          <w:szCs w:val="38"/>
          <w:lang w:val="en-GB"/>
        </w:rPr>
        <w:t xml:space="preserve"> </w:t>
      </w:r>
      <w:r w:rsidRPr="00381167">
        <w:rPr>
          <w:sz w:val="38"/>
          <w:szCs w:val="38"/>
          <w:lang w:val="en-GB"/>
        </w:rPr>
        <w:t>rules to guide the revolution</w:t>
      </w:r>
    </w:p>
    <w:p w14:paraId="11AC39C1" w14:textId="41BC8FB3" w:rsidR="008E67C0" w:rsidRPr="00381167" w:rsidRDefault="00381167" w:rsidP="00247C3F">
      <w:pPr>
        <w:jc w:val="left"/>
        <w:rPr>
          <w:b/>
          <w:i/>
          <w:sz w:val="20"/>
          <w:szCs w:val="20"/>
          <w:lang w:val="en-GB"/>
        </w:rPr>
      </w:pPr>
      <w:bookmarkStart w:id="0" w:name="_heading=h.gjdgxs" w:colFirst="0" w:colLast="0"/>
      <w:bookmarkEnd w:id="0"/>
      <w:r w:rsidRPr="00381167">
        <w:rPr>
          <w:b/>
          <w:i/>
          <w:sz w:val="24"/>
          <w:szCs w:val="24"/>
          <w:lang w:val="en-GB"/>
        </w:rPr>
        <w:t xml:space="preserve">The three-day international symposium </w:t>
      </w:r>
      <w:r w:rsidR="00247C3F" w:rsidRPr="00381167">
        <w:rPr>
          <w:b/>
          <w:i/>
          <w:sz w:val="24"/>
          <w:szCs w:val="24"/>
          <w:lang w:val="en-GB"/>
        </w:rPr>
        <w:t xml:space="preserve">“Global Health in the Age of AI” </w:t>
      </w:r>
      <w:r w:rsidRPr="00381167">
        <w:rPr>
          <w:b/>
          <w:i/>
          <w:sz w:val="24"/>
          <w:szCs w:val="24"/>
          <w:lang w:val="en-GB"/>
        </w:rPr>
        <w:t xml:space="preserve">at the </w:t>
      </w:r>
      <w:r w:rsidR="00247C3F" w:rsidRPr="00381167">
        <w:rPr>
          <w:b/>
          <w:i/>
          <w:sz w:val="24"/>
          <w:szCs w:val="24"/>
          <w:lang w:val="en-GB"/>
        </w:rPr>
        <w:t xml:space="preserve">Fondazione Giorgio Cini </w:t>
      </w:r>
      <w:r w:rsidRPr="00381167">
        <w:rPr>
          <w:b/>
          <w:i/>
          <w:sz w:val="24"/>
          <w:szCs w:val="24"/>
          <w:lang w:val="en-GB"/>
        </w:rPr>
        <w:t xml:space="preserve">in </w:t>
      </w:r>
      <w:r w:rsidR="00247C3F" w:rsidRPr="00381167">
        <w:rPr>
          <w:b/>
          <w:i/>
          <w:sz w:val="24"/>
          <w:szCs w:val="24"/>
          <w:lang w:val="en-GB"/>
        </w:rPr>
        <w:t>Veni</w:t>
      </w:r>
      <w:r w:rsidRPr="00381167">
        <w:rPr>
          <w:b/>
          <w:i/>
          <w:sz w:val="24"/>
          <w:szCs w:val="24"/>
          <w:lang w:val="en-GB"/>
        </w:rPr>
        <w:t>ce</w:t>
      </w:r>
      <w:r>
        <w:rPr>
          <w:b/>
          <w:i/>
          <w:sz w:val="24"/>
          <w:szCs w:val="24"/>
          <w:lang w:val="en-GB"/>
        </w:rPr>
        <w:t xml:space="preserve"> </w:t>
      </w:r>
      <w:r w:rsidR="00FF05A7">
        <w:rPr>
          <w:b/>
          <w:i/>
          <w:sz w:val="24"/>
          <w:szCs w:val="24"/>
          <w:lang w:val="en-GB"/>
        </w:rPr>
        <w:t xml:space="preserve">has come </w:t>
      </w:r>
      <w:r>
        <w:rPr>
          <w:b/>
          <w:i/>
          <w:sz w:val="24"/>
          <w:szCs w:val="24"/>
          <w:lang w:val="en-GB"/>
        </w:rPr>
        <w:t xml:space="preserve">to a </w:t>
      </w:r>
      <w:r w:rsidR="00FF05A7">
        <w:rPr>
          <w:b/>
          <w:i/>
          <w:sz w:val="24"/>
          <w:szCs w:val="24"/>
          <w:lang w:val="en-GB"/>
        </w:rPr>
        <w:t>conclusion</w:t>
      </w:r>
      <w:r>
        <w:rPr>
          <w:b/>
          <w:i/>
          <w:sz w:val="24"/>
          <w:szCs w:val="24"/>
          <w:lang w:val="en-GB"/>
        </w:rPr>
        <w:t>.</w:t>
      </w:r>
    </w:p>
    <w:p w14:paraId="17305BA3" w14:textId="77777777" w:rsidR="00247C3F" w:rsidRPr="00381167" w:rsidRDefault="00247C3F" w:rsidP="00247C3F">
      <w:pPr>
        <w:spacing w:before="300" w:after="300"/>
        <w:rPr>
          <w:sz w:val="22"/>
          <w:szCs w:val="22"/>
          <w:lang w:val="en-GB"/>
        </w:rPr>
      </w:pPr>
    </w:p>
    <w:p w14:paraId="06D35ACF" w14:textId="5DD136F7" w:rsidR="00381167" w:rsidRDefault="00381167" w:rsidP="00381167">
      <w:pPr>
        <w:spacing w:before="300" w:after="300"/>
        <w:rPr>
          <w:b/>
          <w:bCs/>
          <w:sz w:val="22"/>
          <w:szCs w:val="22"/>
          <w:lang w:val="en-GB"/>
        </w:rPr>
      </w:pPr>
      <w:r w:rsidRPr="00381167">
        <w:rPr>
          <w:sz w:val="22"/>
          <w:szCs w:val="22"/>
          <w:lang w:val="en-GB"/>
        </w:rPr>
        <w:t xml:space="preserve">Artificial intelligence tools are already a reality in </w:t>
      </w:r>
      <w:r>
        <w:rPr>
          <w:sz w:val="22"/>
          <w:szCs w:val="22"/>
          <w:lang w:val="en-GB"/>
        </w:rPr>
        <w:t>health</w:t>
      </w:r>
      <w:r w:rsidRPr="00381167">
        <w:rPr>
          <w:sz w:val="22"/>
          <w:szCs w:val="22"/>
          <w:lang w:val="en-GB"/>
        </w:rPr>
        <w:t xml:space="preserve">care </w:t>
      </w:r>
      <w:r>
        <w:rPr>
          <w:sz w:val="22"/>
          <w:szCs w:val="22"/>
          <w:lang w:val="en-GB"/>
        </w:rPr>
        <w:t>treatment</w:t>
      </w:r>
      <w:r w:rsidRPr="00381167">
        <w:rPr>
          <w:sz w:val="22"/>
          <w:szCs w:val="22"/>
          <w:lang w:val="en-GB"/>
        </w:rPr>
        <w:t xml:space="preserve">. It is now possible and </w:t>
      </w:r>
      <w:r>
        <w:rPr>
          <w:sz w:val="22"/>
          <w:szCs w:val="22"/>
          <w:lang w:val="en-GB"/>
        </w:rPr>
        <w:t xml:space="preserve">indeed </w:t>
      </w:r>
      <w:r w:rsidRPr="00381167">
        <w:rPr>
          <w:sz w:val="22"/>
          <w:szCs w:val="22"/>
          <w:lang w:val="en-GB"/>
        </w:rPr>
        <w:t xml:space="preserve">necessary to accompany the adoption of AI in healthcare </w:t>
      </w:r>
      <w:r>
        <w:rPr>
          <w:sz w:val="22"/>
          <w:szCs w:val="22"/>
          <w:lang w:val="en-GB"/>
        </w:rPr>
        <w:t xml:space="preserve">beyond </w:t>
      </w:r>
      <w:r w:rsidRPr="00381167">
        <w:rPr>
          <w:sz w:val="22"/>
          <w:szCs w:val="22"/>
          <w:lang w:val="en-GB"/>
        </w:rPr>
        <w:t>the emerg</w:t>
      </w:r>
      <w:r w:rsidR="00FF05A7">
        <w:rPr>
          <w:sz w:val="22"/>
          <w:szCs w:val="22"/>
          <w:lang w:val="en-GB"/>
        </w:rPr>
        <w:t xml:space="preserve">ing </w:t>
      </w:r>
      <w:r w:rsidRPr="00381167">
        <w:rPr>
          <w:sz w:val="22"/>
          <w:szCs w:val="22"/>
          <w:lang w:val="en-GB"/>
        </w:rPr>
        <w:t xml:space="preserve">phase of </w:t>
      </w:r>
      <w:r w:rsidR="00FF05A7">
        <w:rPr>
          <w:sz w:val="22"/>
          <w:szCs w:val="22"/>
          <w:lang w:val="en-GB"/>
        </w:rPr>
        <w:t xml:space="preserve">sudden </w:t>
      </w:r>
      <w:r w:rsidRPr="00381167">
        <w:rPr>
          <w:sz w:val="22"/>
          <w:szCs w:val="22"/>
          <w:lang w:val="en-GB"/>
        </w:rPr>
        <w:t>change</w:t>
      </w:r>
      <w:r w:rsidRPr="00381167">
        <w:rPr>
          <w:b/>
          <w:bCs/>
          <w:sz w:val="22"/>
          <w:szCs w:val="22"/>
          <w:lang w:val="en-GB"/>
        </w:rPr>
        <w:t>.</w:t>
      </w:r>
      <w:r w:rsidRPr="00381167">
        <w:rPr>
          <w:sz w:val="22"/>
          <w:szCs w:val="22"/>
          <w:lang w:val="en-GB"/>
        </w:rPr>
        <w:t xml:space="preserve"> </w:t>
      </w:r>
      <w:r w:rsidRPr="00381167">
        <w:rPr>
          <w:b/>
          <w:bCs/>
          <w:sz w:val="22"/>
          <w:szCs w:val="22"/>
          <w:lang w:val="en-GB"/>
        </w:rPr>
        <w:t xml:space="preserve">We </w:t>
      </w:r>
      <w:r w:rsidR="00FF05A7">
        <w:rPr>
          <w:b/>
          <w:bCs/>
          <w:sz w:val="22"/>
          <w:szCs w:val="22"/>
          <w:lang w:val="en-GB"/>
        </w:rPr>
        <w:t xml:space="preserve">now </w:t>
      </w:r>
      <w:r w:rsidRPr="00381167">
        <w:rPr>
          <w:b/>
          <w:bCs/>
          <w:sz w:val="22"/>
          <w:szCs w:val="22"/>
          <w:lang w:val="en-GB"/>
        </w:rPr>
        <w:t xml:space="preserve">need to identify ethically sustainable lines of development to </w:t>
      </w:r>
      <w:r>
        <w:rPr>
          <w:b/>
          <w:bCs/>
          <w:sz w:val="22"/>
          <w:szCs w:val="22"/>
          <w:lang w:val="en-GB"/>
        </w:rPr>
        <w:t xml:space="preserve">guide </w:t>
      </w:r>
      <w:r w:rsidRPr="00381167">
        <w:rPr>
          <w:b/>
          <w:bCs/>
          <w:sz w:val="22"/>
          <w:szCs w:val="22"/>
          <w:lang w:val="en-GB"/>
        </w:rPr>
        <w:t>this revolution, while gaining the trust of citizens.</w:t>
      </w:r>
    </w:p>
    <w:p w14:paraId="531309DB" w14:textId="228B2FFA" w:rsidR="00381167" w:rsidRDefault="00381167" w:rsidP="00381167">
      <w:pPr>
        <w:spacing w:before="300" w:after="300"/>
        <w:rPr>
          <w:sz w:val="22"/>
          <w:szCs w:val="22"/>
          <w:lang w:val="en-GB"/>
        </w:rPr>
      </w:pPr>
      <w:r w:rsidRPr="00381167">
        <w:rPr>
          <w:sz w:val="22"/>
          <w:szCs w:val="22"/>
          <w:lang w:val="en-GB"/>
        </w:rPr>
        <w:t xml:space="preserve">This is one of the first ‘milestones’ that emerged during the three-day </w:t>
      </w:r>
      <w:r w:rsidR="00FF05A7">
        <w:rPr>
          <w:sz w:val="22"/>
          <w:szCs w:val="22"/>
          <w:lang w:val="en-GB"/>
        </w:rPr>
        <w:t>“</w:t>
      </w:r>
      <w:r w:rsidRPr="00381167">
        <w:rPr>
          <w:sz w:val="22"/>
          <w:szCs w:val="22"/>
          <w:lang w:val="en-GB"/>
        </w:rPr>
        <w:t>Global Health in The Age of AI</w:t>
      </w:r>
      <w:r w:rsidR="00FF05A7">
        <w:rPr>
          <w:sz w:val="22"/>
          <w:szCs w:val="22"/>
          <w:lang w:val="en-GB"/>
        </w:rPr>
        <w:t>”</w:t>
      </w:r>
      <w:r w:rsidRPr="00381167">
        <w:rPr>
          <w:sz w:val="22"/>
          <w:szCs w:val="22"/>
          <w:lang w:val="en-GB"/>
        </w:rPr>
        <w:t xml:space="preserve"> symposium promoted by the Fondazione Giorgio Cini on the Island of San Giorgio Maggiore, in Venice, from 7 to 9 November 2024.</w:t>
      </w:r>
    </w:p>
    <w:p w14:paraId="448A6F1B" w14:textId="77777777" w:rsidR="00381167" w:rsidRDefault="00381167" w:rsidP="00381167">
      <w:pPr>
        <w:spacing w:before="300" w:after="300"/>
        <w:rPr>
          <w:sz w:val="22"/>
          <w:szCs w:val="22"/>
          <w:lang w:val="en-GB"/>
        </w:rPr>
      </w:pPr>
      <w:r w:rsidRPr="00381167">
        <w:rPr>
          <w:b/>
          <w:bCs/>
          <w:sz w:val="22"/>
          <w:szCs w:val="22"/>
          <w:lang w:val="en-GB"/>
        </w:rPr>
        <w:t xml:space="preserve">The symposium brought together over forty world experts in the fields of ethics, health and artificial intelligence, led by Luciano </w:t>
      </w:r>
      <w:proofErr w:type="spellStart"/>
      <w:r w:rsidRPr="00381167">
        <w:rPr>
          <w:b/>
          <w:bCs/>
          <w:sz w:val="22"/>
          <w:szCs w:val="22"/>
          <w:lang w:val="en-GB"/>
        </w:rPr>
        <w:t>Floridi</w:t>
      </w:r>
      <w:proofErr w:type="spellEnd"/>
      <w:r w:rsidRPr="00381167">
        <w:rPr>
          <w:sz w:val="22"/>
          <w:szCs w:val="22"/>
          <w:lang w:val="en-GB"/>
        </w:rPr>
        <w:t xml:space="preserve">, Professor and Director of the Digital Ethics </w:t>
      </w:r>
      <w:proofErr w:type="spellStart"/>
      <w:r w:rsidRPr="00381167">
        <w:rPr>
          <w:sz w:val="22"/>
          <w:szCs w:val="22"/>
          <w:lang w:val="en-GB"/>
        </w:rPr>
        <w:t>Center</w:t>
      </w:r>
      <w:proofErr w:type="spellEnd"/>
      <w:r w:rsidRPr="00381167">
        <w:rPr>
          <w:sz w:val="22"/>
          <w:szCs w:val="22"/>
          <w:lang w:val="en-GB"/>
        </w:rPr>
        <w:t xml:space="preserve"> at Yale University and Full Professor at the Department of Legal Studies at the University of Bologna.</w:t>
      </w:r>
    </w:p>
    <w:p w14:paraId="277FEE0A" w14:textId="6310AD7B" w:rsidR="00381167" w:rsidRDefault="00381167" w:rsidP="00381167">
      <w:pPr>
        <w:spacing w:before="300" w:after="300"/>
        <w:rPr>
          <w:sz w:val="22"/>
          <w:szCs w:val="22"/>
          <w:lang w:val="en-GB"/>
        </w:rPr>
      </w:pPr>
      <w:r w:rsidRPr="00381167">
        <w:rPr>
          <w:sz w:val="22"/>
          <w:szCs w:val="22"/>
          <w:lang w:val="en-GB"/>
        </w:rPr>
        <w:t xml:space="preserve">Now the experts involved will work to define the programmatic </w:t>
      </w:r>
      <w:r>
        <w:rPr>
          <w:sz w:val="22"/>
          <w:szCs w:val="22"/>
          <w:lang w:val="en-GB"/>
        </w:rPr>
        <w:t>aspect</w:t>
      </w:r>
      <w:r w:rsidR="005E69FE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</w:t>
      </w:r>
      <w:r w:rsidRPr="00381167">
        <w:rPr>
          <w:sz w:val="22"/>
          <w:szCs w:val="22"/>
          <w:lang w:val="en-GB"/>
        </w:rPr>
        <w:t>of AI</w:t>
      </w:r>
      <w:r w:rsidR="005E69FE" w:rsidRPr="005E69FE">
        <w:rPr>
          <w:sz w:val="22"/>
          <w:szCs w:val="22"/>
          <w:lang w:val="en-GB"/>
        </w:rPr>
        <w:t xml:space="preserve"> </w:t>
      </w:r>
      <w:r w:rsidR="005E69FE" w:rsidRPr="00381167">
        <w:rPr>
          <w:sz w:val="22"/>
          <w:szCs w:val="22"/>
          <w:lang w:val="en-GB"/>
        </w:rPr>
        <w:t>regulation</w:t>
      </w:r>
      <w:r w:rsidRPr="00381167">
        <w:rPr>
          <w:sz w:val="22"/>
          <w:szCs w:val="22"/>
          <w:lang w:val="en-GB"/>
        </w:rPr>
        <w:t xml:space="preserve">, </w:t>
      </w:r>
      <w:r w:rsidR="005E69FE">
        <w:rPr>
          <w:sz w:val="22"/>
          <w:szCs w:val="22"/>
          <w:lang w:val="en-GB"/>
        </w:rPr>
        <w:t xml:space="preserve">so as </w:t>
      </w:r>
      <w:r w:rsidRPr="00381167">
        <w:rPr>
          <w:sz w:val="22"/>
          <w:szCs w:val="22"/>
          <w:lang w:val="en-GB"/>
        </w:rPr>
        <w:t xml:space="preserve">to foster and promote a more conscious and thus ethical use of artificial intelligence </w:t>
      </w:r>
      <w:r w:rsidR="005E69FE">
        <w:rPr>
          <w:sz w:val="22"/>
          <w:szCs w:val="22"/>
          <w:lang w:val="en-GB"/>
        </w:rPr>
        <w:t xml:space="preserve">in its application </w:t>
      </w:r>
      <w:r>
        <w:rPr>
          <w:sz w:val="22"/>
          <w:szCs w:val="22"/>
          <w:lang w:val="en-GB"/>
        </w:rPr>
        <w:t xml:space="preserve">to </w:t>
      </w:r>
      <w:r w:rsidRPr="00381167">
        <w:rPr>
          <w:sz w:val="22"/>
          <w:szCs w:val="22"/>
          <w:lang w:val="en-GB"/>
        </w:rPr>
        <w:t xml:space="preserve">the field of global health. </w:t>
      </w:r>
      <w:r w:rsidRPr="00381167">
        <w:rPr>
          <w:b/>
          <w:bCs/>
          <w:sz w:val="22"/>
          <w:szCs w:val="22"/>
          <w:lang w:val="en-GB"/>
        </w:rPr>
        <w:t xml:space="preserve">The reflections that emerged will in fact </w:t>
      </w:r>
      <w:r>
        <w:rPr>
          <w:b/>
          <w:bCs/>
          <w:sz w:val="22"/>
          <w:szCs w:val="22"/>
          <w:lang w:val="en-GB"/>
        </w:rPr>
        <w:t xml:space="preserve">form the basis </w:t>
      </w:r>
      <w:r w:rsidRPr="00381167">
        <w:rPr>
          <w:b/>
          <w:bCs/>
          <w:sz w:val="22"/>
          <w:szCs w:val="22"/>
          <w:lang w:val="en-GB"/>
        </w:rPr>
        <w:t xml:space="preserve">of </w:t>
      </w:r>
      <w:r>
        <w:rPr>
          <w:b/>
          <w:bCs/>
          <w:sz w:val="22"/>
          <w:szCs w:val="22"/>
          <w:lang w:val="en-GB"/>
        </w:rPr>
        <w:t xml:space="preserve">a </w:t>
      </w:r>
      <w:r w:rsidRPr="00381167">
        <w:rPr>
          <w:b/>
          <w:bCs/>
          <w:sz w:val="22"/>
          <w:szCs w:val="22"/>
          <w:lang w:val="en-GB"/>
        </w:rPr>
        <w:t xml:space="preserve">‘consensus paper’ coordinated by Luciano </w:t>
      </w:r>
      <w:proofErr w:type="spellStart"/>
      <w:r w:rsidRPr="00381167">
        <w:rPr>
          <w:b/>
          <w:bCs/>
          <w:sz w:val="22"/>
          <w:szCs w:val="22"/>
          <w:lang w:val="en-GB"/>
        </w:rPr>
        <w:t>Floridi</w:t>
      </w:r>
      <w:proofErr w:type="spellEnd"/>
      <w:r w:rsidRPr="00381167">
        <w:rPr>
          <w:b/>
          <w:bCs/>
          <w:sz w:val="22"/>
          <w:szCs w:val="22"/>
          <w:lang w:val="en-GB"/>
        </w:rPr>
        <w:t xml:space="preserve"> and Jessica Morley</w:t>
      </w:r>
      <w:r w:rsidRPr="00381167">
        <w:rPr>
          <w:sz w:val="22"/>
          <w:szCs w:val="22"/>
          <w:lang w:val="en-GB"/>
        </w:rPr>
        <w:t xml:space="preserve"> (researcher at the Digital Ethics </w:t>
      </w:r>
      <w:proofErr w:type="spellStart"/>
      <w:r w:rsidRPr="00381167">
        <w:rPr>
          <w:sz w:val="22"/>
          <w:szCs w:val="22"/>
          <w:lang w:val="en-GB"/>
        </w:rPr>
        <w:t>Center</w:t>
      </w:r>
      <w:proofErr w:type="spellEnd"/>
      <w:r w:rsidRPr="00381167">
        <w:rPr>
          <w:sz w:val="22"/>
          <w:szCs w:val="22"/>
          <w:lang w:val="en-GB"/>
        </w:rPr>
        <w:t xml:space="preserve"> at Yale University) </w:t>
      </w:r>
      <w:r>
        <w:rPr>
          <w:sz w:val="22"/>
          <w:szCs w:val="22"/>
          <w:lang w:val="en-GB"/>
        </w:rPr>
        <w:t>–</w:t>
      </w:r>
      <w:r w:rsidRPr="00381167">
        <w:rPr>
          <w:sz w:val="22"/>
          <w:szCs w:val="22"/>
          <w:lang w:val="en-GB"/>
        </w:rPr>
        <w:t xml:space="preserve"> </w:t>
      </w:r>
      <w:r w:rsidRPr="00381167">
        <w:rPr>
          <w:b/>
          <w:bCs/>
          <w:sz w:val="22"/>
          <w:szCs w:val="22"/>
          <w:lang w:val="en-GB"/>
        </w:rPr>
        <w:t>to</w:t>
      </w:r>
      <w:r>
        <w:rPr>
          <w:sz w:val="22"/>
          <w:szCs w:val="22"/>
          <w:lang w:val="en-GB"/>
        </w:rPr>
        <w:t xml:space="preserve"> </w:t>
      </w:r>
      <w:r w:rsidRPr="00381167">
        <w:rPr>
          <w:b/>
          <w:bCs/>
          <w:sz w:val="22"/>
          <w:szCs w:val="22"/>
          <w:lang w:val="en-GB"/>
        </w:rPr>
        <w:t xml:space="preserve">be presented </w:t>
      </w:r>
      <w:r>
        <w:rPr>
          <w:b/>
          <w:bCs/>
          <w:sz w:val="22"/>
          <w:szCs w:val="22"/>
          <w:lang w:val="en-GB"/>
        </w:rPr>
        <w:t xml:space="preserve">over </w:t>
      </w:r>
      <w:r w:rsidRPr="00381167">
        <w:rPr>
          <w:b/>
          <w:bCs/>
          <w:sz w:val="22"/>
          <w:szCs w:val="22"/>
          <w:lang w:val="en-GB"/>
        </w:rPr>
        <w:t>the coming months</w:t>
      </w:r>
      <w:r w:rsidRPr="0038116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–</w:t>
      </w:r>
      <w:r w:rsidRPr="00381167">
        <w:rPr>
          <w:sz w:val="22"/>
          <w:szCs w:val="22"/>
          <w:lang w:val="en-GB"/>
        </w:rPr>
        <w:t xml:space="preserve"> with the aim of contributing to and guiding the decisions of international governments on this issue with information and practical guidance.</w:t>
      </w:r>
    </w:p>
    <w:p w14:paraId="51952F8E" w14:textId="24F0CA74" w:rsidR="00381167" w:rsidRPr="00381167" w:rsidRDefault="00381167" w:rsidP="00381167">
      <w:pPr>
        <w:spacing w:before="300" w:after="30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Pr="00381167">
        <w:rPr>
          <w:sz w:val="22"/>
          <w:szCs w:val="22"/>
          <w:lang w:val="en-GB"/>
        </w:rPr>
        <w:t xml:space="preserve">There are a few key points that describe the challenge of the </w:t>
      </w:r>
      <w:r>
        <w:rPr>
          <w:sz w:val="22"/>
          <w:szCs w:val="22"/>
          <w:lang w:val="en-GB"/>
        </w:rPr>
        <w:t xml:space="preserve">advent </w:t>
      </w:r>
      <w:r w:rsidRPr="00381167">
        <w:rPr>
          <w:sz w:val="22"/>
          <w:szCs w:val="22"/>
          <w:lang w:val="en-GB"/>
        </w:rPr>
        <w:t xml:space="preserve">of AI in the </w:t>
      </w:r>
      <w:r w:rsidR="008B7F73">
        <w:rPr>
          <w:sz w:val="22"/>
          <w:szCs w:val="22"/>
          <w:lang w:val="en-GB"/>
        </w:rPr>
        <w:t xml:space="preserve">sphere </w:t>
      </w:r>
      <w:r w:rsidRPr="00381167">
        <w:rPr>
          <w:sz w:val="22"/>
          <w:szCs w:val="22"/>
          <w:lang w:val="en-GB"/>
        </w:rPr>
        <w:t xml:space="preserve">of health. One of the first is the </w:t>
      </w:r>
      <w:r w:rsidRPr="00381167">
        <w:rPr>
          <w:b/>
          <w:bCs/>
          <w:sz w:val="22"/>
          <w:szCs w:val="22"/>
          <w:lang w:val="en-GB"/>
        </w:rPr>
        <w:t>‘revolution of relationships and expectations’.</w:t>
      </w:r>
      <w:r w:rsidRPr="00381167">
        <w:rPr>
          <w:sz w:val="22"/>
          <w:szCs w:val="22"/>
          <w:lang w:val="en-GB"/>
        </w:rPr>
        <w:t xml:space="preserve"> </w:t>
      </w:r>
      <w:r w:rsidR="008B7F73">
        <w:rPr>
          <w:sz w:val="22"/>
          <w:szCs w:val="22"/>
          <w:lang w:val="en-GB"/>
        </w:rPr>
        <w:t>We are thinking here</w:t>
      </w:r>
      <w:r w:rsidRPr="00381167">
        <w:rPr>
          <w:sz w:val="22"/>
          <w:szCs w:val="22"/>
          <w:lang w:val="en-GB"/>
        </w:rPr>
        <w:t xml:space="preserve"> of the relationship between patients and doctors and the predictive ability that precise data analysis now makes possible. We can </w:t>
      </w:r>
      <w:r w:rsidR="008B7F73">
        <w:rPr>
          <w:sz w:val="22"/>
          <w:szCs w:val="22"/>
          <w:lang w:val="en-GB"/>
        </w:rPr>
        <w:t xml:space="preserve">either </w:t>
      </w:r>
      <w:r w:rsidR="005E69FE">
        <w:rPr>
          <w:sz w:val="22"/>
          <w:szCs w:val="22"/>
          <w:lang w:val="en-GB"/>
        </w:rPr>
        <w:t xml:space="preserve">proceed </w:t>
      </w:r>
      <w:r w:rsidRPr="00381167">
        <w:rPr>
          <w:sz w:val="22"/>
          <w:szCs w:val="22"/>
          <w:lang w:val="en-GB"/>
        </w:rPr>
        <w:t>by updating old balances or, on the contrary, revolutionis</w:t>
      </w:r>
      <w:r w:rsidR="008B7F73">
        <w:rPr>
          <w:sz w:val="22"/>
          <w:szCs w:val="22"/>
          <w:lang w:val="en-GB"/>
        </w:rPr>
        <w:t>ing</w:t>
      </w:r>
      <w:r w:rsidRPr="00381167">
        <w:rPr>
          <w:sz w:val="22"/>
          <w:szCs w:val="22"/>
          <w:lang w:val="en-GB"/>
        </w:rPr>
        <w:t xml:space="preserve"> the system,</w:t>
      </w:r>
      <w:r w:rsidR="008B7F73">
        <w:rPr>
          <w:sz w:val="22"/>
          <w:szCs w:val="22"/>
          <w:lang w:val="en-GB"/>
        </w:rPr>
        <w:t>”</w:t>
      </w:r>
      <w:r w:rsidRPr="00381167">
        <w:rPr>
          <w:sz w:val="22"/>
          <w:szCs w:val="22"/>
          <w:lang w:val="en-GB"/>
        </w:rPr>
        <w:t xml:space="preserve"> </w:t>
      </w:r>
      <w:r w:rsidR="005E69FE">
        <w:rPr>
          <w:sz w:val="22"/>
          <w:szCs w:val="22"/>
          <w:lang w:val="en-GB"/>
        </w:rPr>
        <w:t xml:space="preserve">states </w:t>
      </w:r>
      <w:r w:rsidRPr="00381167">
        <w:rPr>
          <w:sz w:val="22"/>
          <w:szCs w:val="22"/>
          <w:lang w:val="en-GB"/>
        </w:rPr>
        <w:t xml:space="preserve">Luciano </w:t>
      </w:r>
      <w:proofErr w:type="spellStart"/>
      <w:r w:rsidRPr="00381167">
        <w:rPr>
          <w:sz w:val="22"/>
          <w:szCs w:val="22"/>
          <w:lang w:val="en-GB"/>
        </w:rPr>
        <w:t>Floridi</w:t>
      </w:r>
      <w:proofErr w:type="spellEnd"/>
      <w:r w:rsidRPr="00381167">
        <w:rPr>
          <w:sz w:val="22"/>
          <w:szCs w:val="22"/>
          <w:lang w:val="en-GB"/>
        </w:rPr>
        <w:t xml:space="preserve">. </w:t>
      </w:r>
      <w:r w:rsidR="008B7F73">
        <w:rPr>
          <w:sz w:val="22"/>
          <w:szCs w:val="22"/>
          <w:lang w:val="en-GB"/>
        </w:rPr>
        <w:t>“</w:t>
      </w:r>
      <w:r w:rsidRPr="00381167">
        <w:rPr>
          <w:sz w:val="22"/>
          <w:szCs w:val="22"/>
          <w:lang w:val="en-GB"/>
        </w:rPr>
        <w:t xml:space="preserve">The orientation of </w:t>
      </w:r>
      <w:r w:rsidR="008B7F73">
        <w:rPr>
          <w:sz w:val="22"/>
          <w:szCs w:val="22"/>
          <w:lang w:val="en-GB"/>
        </w:rPr>
        <w:t xml:space="preserve">the encounter </w:t>
      </w:r>
      <w:r w:rsidRPr="00381167">
        <w:rPr>
          <w:sz w:val="22"/>
          <w:szCs w:val="22"/>
          <w:lang w:val="en-GB"/>
        </w:rPr>
        <w:t xml:space="preserve">was clear from the </w:t>
      </w:r>
      <w:r w:rsidR="008B7F73">
        <w:rPr>
          <w:sz w:val="22"/>
          <w:szCs w:val="22"/>
          <w:lang w:val="en-GB"/>
        </w:rPr>
        <w:t>outset</w:t>
      </w:r>
      <w:r w:rsidRPr="00381167">
        <w:rPr>
          <w:sz w:val="22"/>
          <w:szCs w:val="22"/>
          <w:lang w:val="en-GB"/>
        </w:rPr>
        <w:t xml:space="preserve">. Not only </w:t>
      </w:r>
      <w:r w:rsidR="008B7F73">
        <w:rPr>
          <w:sz w:val="22"/>
          <w:szCs w:val="22"/>
          <w:lang w:val="en-GB"/>
        </w:rPr>
        <w:t xml:space="preserve">was it </w:t>
      </w:r>
      <w:r w:rsidRPr="00381167">
        <w:rPr>
          <w:sz w:val="22"/>
          <w:szCs w:val="22"/>
          <w:lang w:val="en-GB"/>
        </w:rPr>
        <w:t xml:space="preserve">an important scientific meeting of the highest level, but also and above all </w:t>
      </w:r>
      <w:r w:rsidRPr="00381167">
        <w:rPr>
          <w:b/>
          <w:bCs/>
          <w:sz w:val="22"/>
          <w:szCs w:val="22"/>
          <w:lang w:val="en-GB"/>
        </w:rPr>
        <w:t xml:space="preserve">a platform for proactive ideas, visions and proposals </w:t>
      </w:r>
      <w:r w:rsidR="008B7F73">
        <w:rPr>
          <w:b/>
          <w:bCs/>
          <w:sz w:val="22"/>
          <w:szCs w:val="22"/>
          <w:lang w:val="en-GB"/>
        </w:rPr>
        <w:t xml:space="preserve">capable of having </w:t>
      </w:r>
      <w:r w:rsidRPr="00381167">
        <w:rPr>
          <w:b/>
          <w:bCs/>
          <w:sz w:val="22"/>
          <w:szCs w:val="22"/>
          <w:lang w:val="en-GB"/>
        </w:rPr>
        <w:t>a concrete impact</w:t>
      </w:r>
      <w:r w:rsidRPr="00381167">
        <w:rPr>
          <w:sz w:val="22"/>
          <w:szCs w:val="22"/>
          <w:lang w:val="en-GB"/>
        </w:rPr>
        <w:t xml:space="preserve">. It is now universally </w:t>
      </w:r>
      <w:r w:rsidR="005E69FE">
        <w:rPr>
          <w:sz w:val="22"/>
          <w:szCs w:val="22"/>
          <w:lang w:val="en-GB"/>
        </w:rPr>
        <w:t xml:space="preserve">acknowledged </w:t>
      </w:r>
      <w:r w:rsidRPr="00381167">
        <w:rPr>
          <w:sz w:val="22"/>
          <w:szCs w:val="22"/>
          <w:lang w:val="en-GB"/>
        </w:rPr>
        <w:t xml:space="preserve">that a profound revolution is taking place in the field of health, globally. And this disruption, this reshuffling of the cards has been taking place for some time now and on a very large scale, encompassing all sectors. </w:t>
      </w:r>
      <w:r w:rsidRPr="00381167">
        <w:rPr>
          <w:b/>
          <w:bCs/>
          <w:sz w:val="22"/>
          <w:szCs w:val="22"/>
          <w:lang w:val="en-GB"/>
        </w:rPr>
        <w:t xml:space="preserve">It is no different from the </w:t>
      </w:r>
      <w:r w:rsidR="005E69FE">
        <w:rPr>
          <w:b/>
          <w:bCs/>
          <w:sz w:val="22"/>
          <w:szCs w:val="22"/>
          <w:lang w:val="en-GB"/>
        </w:rPr>
        <w:t xml:space="preserve">advent </w:t>
      </w:r>
      <w:r w:rsidRPr="00381167">
        <w:rPr>
          <w:b/>
          <w:bCs/>
          <w:sz w:val="22"/>
          <w:szCs w:val="22"/>
          <w:lang w:val="en-GB"/>
        </w:rPr>
        <w:t xml:space="preserve">of electricity, which, </w:t>
      </w:r>
      <w:r w:rsidR="005E69FE">
        <w:rPr>
          <w:b/>
          <w:bCs/>
          <w:sz w:val="22"/>
          <w:szCs w:val="22"/>
          <w:lang w:val="en-GB"/>
        </w:rPr>
        <w:t>we might recall, only reached</w:t>
      </w:r>
      <w:r w:rsidRPr="00381167">
        <w:rPr>
          <w:b/>
          <w:bCs/>
          <w:sz w:val="22"/>
          <w:szCs w:val="22"/>
          <w:lang w:val="en-GB"/>
        </w:rPr>
        <w:t xml:space="preserve"> </w:t>
      </w:r>
      <w:r w:rsidR="008B7F73">
        <w:rPr>
          <w:b/>
          <w:bCs/>
          <w:sz w:val="22"/>
          <w:szCs w:val="22"/>
          <w:lang w:val="en-GB"/>
        </w:rPr>
        <w:t>GP surgeries</w:t>
      </w:r>
      <w:r w:rsidRPr="00381167">
        <w:rPr>
          <w:b/>
          <w:bCs/>
          <w:sz w:val="22"/>
          <w:szCs w:val="22"/>
          <w:lang w:val="en-GB"/>
        </w:rPr>
        <w:t xml:space="preserve"> </w:t>
      </w:r>
      <w:r w:rsidR="008B7F73">
        <w:rPr>
          <w:b/>
          <w:bCs/>
          <w:sz w:val="22"/>
          <w:szCs w:val="22"/>
          <w:lang w:val="en-GB"/>
        </w:rPr>
        <w:t xml:space="preserve">around </w:t>
      </w:r>
      <w:r w:rsidRPr="00381167">
        <w:rPr>
          <w:b/>
          <w:bCs/>
          <w:sz w:val="22"/>
          <w:szCs w:val="22"/>
          <w:lang w:val="en-GB"/>
        </w:rPr>
        <w:t>a hundred years ago.</w:t>
      </w:r>
      <w:r w:rsidRPr="00381167">
        <w:rPr>
          <w:sz w:val="22"/>
          <w:szCs w:val="22"/>
          <w:lang w:val="en-GB"/>
        </w:rPr>
        <w:t xml:space="preserve"> This </w:t>
      </w:r>
      <w:r w:rsidRPr="00381167">
        <w:rPr>
          <w:sz w:val="22"/>
          <w:szCs w:val="22"/>
          <w:lang w:val="en-GB"/>
        </w:rPr>
        <w:lastRenderedPageBreak/>
        <w:t xml:space="preserve">also </w:t>
      </w:r>
      <w:r w:rsidR="008B7F73">
        <w:rPr>
          <w:sz w:val="22"/>
          <w:szCs w:val="22"/>
          <w:lang w:val="en-GB"/>
        </w:rPr>
        <w:t xml:space="preserve">speaks volumes about </w:t>
      </w:r>
      <w:r w:rsidRPr="00381167">
        <w:rPr>
          <w:sz w:val="22"/>
          <w:szCs w:val="22"/>
          <w:lang w:val="en-GB"/>
        </w:rPr>
        <w:t xml:space="preserve">the acceleration the sector </w:t>
      </w:r>
      <w:r w:rsidR="008B7F73">
        <w:rPr>
          <w:sz w:val="22"/>
          <w:szCs w:val="22"/>
          <w:lang w:val="en-GB"/>
        </w:rPr>
        <w:t xml:space="preserve">has been </w:t>
      </w:r>
      <w:r w:rsidRPr="00381167">
        <w:rPr>
          <w:sz w:val="22"/>
          <w:szCs w:val="22"/>
          <w:lang w:val="en-GB"/>
        </w:rPr>
        <w:t xml:space="preserve">experiencing since the arrival of AI. It is therefore </w:t>
      </w:r>
      <w:r w:rsidR="005E69FE">
        <w:rPr>
          <w:sz w:val="22"/>
          <w:szCs w:val="22"/>
          <w:lang w:val="en-GB"/>
        </w:rPr>
        <w:t xml:space="preserve">essential </w:t>
      </w:r>
      <w:r w:rsidRPr="00381167">
        <w:rPr>
          <w:sz w:val="22"/>
          <w:szCs w:val="22"/>
          <w:lang w:val="en-GB"/>
        </w:rPr>
        <w:t xml:space="preserve">to </w:t>
      </w:r>
      <w:r w:rsidR="005E69FE">
        <w:rPr>
          <w:sz w:val="22"/>
          <w:szCs w:val="22"/>
          <w:lang w:val="en-GB"/>
        </w:rPr>
        <w:t xml:space="preserve">understand </w:t>
      </w:r>
      <w:r w:rsidRPr="00381167">
        <w:rPr>
          <w:sz w:val="22"/>
          <w:szCs w:val="22"/>
          <w:lang w:val="en-GB"/>
        </w:rPr>
        <w:t>how to control and regulate it, in order to make the most of this great opportunity.</w:t>
      </w:r>
      <w:r>
        <w:rPr>
          <w:sz w:val="22"/>
          <w:szCs w:val="22"/>
          <w:lang w:val="en-GB"/>
        </w:rPr>
        <w:t>”</w:t>
      </w:r>
    </w:p>
    <w:p w14:paraId="5071381B" w14:textId="3DE2E433" w:rsidR="00381167" w:rsidRDefault="008B7F73" w:rsidP="00381167">
      <w:pPr>
        <w:spacing w:before="300" w:after="30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“</w:t>
      </w:r>
      <w:r w:rsidR="00381167" w:rsidRPr="00381167">
        <w:rPr>
          <w:b/>
          <w:bCs/>
          <w:sz w:val="22"/>
          <w:szCs w:val="22"/>
          <w:lang w:val="en-GB"/>
        </w:rPr>
        <w:t xml:space="preserve">The symposium was intended to </w:t>
      </w:r>
      <w:r w:rsidR="005E69FE">
        <w:rPr>
          <w:b/>
          <w:bCs/>
          <w:sz w:val="22"/>
          <w:szCs w:val="22"/>
          <w:lang w:val="en-GB"/>
        </w:rPr>
        <w:t xml:space="preserve">constitute </w:t>
      </w:r>
      <w:r w:rsidR="00381167" w:rsidRPr="00381167">
        <w:rPr>
          <w:b/>
          <w:bCs/>
          <w:sz w:val="22"/>
          <w:szCs w:val="22"/>
          <w:lang w:val="en-GB"/>
        </w:rPr>
        <w:t>a</w:t>
      </w:r>
      <w:r>
        <w:rPr>
          <w:b/>
          <w:bCs/>
          <w:sz w:val="22"/>
          <w:szCs w:val="22"/>
          <w:lang w:val="en-GB"/>
        </w:rPr>
        <w:t>n initial</w:t>
      </w:r>
      <w:r w:rsidR="00381167" w:rsidRPr="00381167">
        <w:rPr>
          <w:b/>
          <w:bCs/>
          <w:sz w:val="22"/>
          <w:szCs w:val="22"/>
          <w:lang w:val="en-GB"/>
        </w:rPr>
        <w:t xml:space="preserve"> moment, on a global level, for the management of this </w:t>
      </w:r>
      <w:r w:rsidR="005E69FE">
        <w:rPr>
          <w:b/>
          <w:bCs/>
          <w:sz w:val="22"/>
          <w:szCs w:val="22"/>
          <w:lang w:val="en-GB"/>
        </w:rPr>
        <w:t>novelty</w:t>
      </w:r>
      <w:r w:rsidR="00381167" w:rsidRPr="00381167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>”</w:t>
      </w:r>
      <w:r w:rsidR="00381167" w:rsidRPr="00381167">
        <w:rPr>
          <w:sz w:val="22"/>
          <w:szCs w:val="22"/>
          <w:lang w:val="en-GB"/>
        </w:rPr>
        <w:t xml:space="preserve"> Luciano </w:t>
      </w:r>
      <w:proofErr w:type="spellStart"/>
      <w:r w:rsidR="00381167" w:rsidRPr="00381167">
        <w:rPr>
          <w:sz w:val="22"/>
          <w:szCs w:val="22"/>
          <w:lang w:val="en-GB"/>
        </w:rPr>
        <w:t>Floridi</w:t>
      </w:r>
      <w:proofErr w:type="spellEnd"/>
      <w:r w:rsidR="00381167" w:rsidRPr="00381167">
        <w:rPr>
          <w:sz w:val="22"/>
          <w:szCs w:val="22"/>
          <w:lang w:val="en-GB"/>
        </w:rPr>
        <w:t xml:space="preserve"> continues, </w:t>
      </w:r>
      <w:r>
        <w:rPr>
          <w:sz w:val="22"/>
          <w:szCs w:val="22"/>
          <w:lang w:val="en-GB"/>
        </w:rPr>
        <w:t>“</w:t>
      </w:r>
      <w:r w:rsidR="00381167" w:rsidRPr="00381167">
        <w:rPr>
          <w:sz w:val="22"/>
          <w:szCs w:val="22"/>
          <w:lang w:val="en-GB"/>
        </w:rPr>
        <w:t xml:space="preserve">through the </w:t>
      </w:r>
      <w:r>
        <w:rPr>
          <w:sz w:val="22"/>
          <w:szCs w:val="22"/>
          <w:lang w:val="en-GB"/>
        </w:rPr>
        <w:t xml:space="preserve">papers given </w:t>
      </w:r>
      <w:r w:rsidR="00381167" w:rsidRPr="00381167">
        <w:rPr>
          <w:sz w:val="22"/>
          <w:szCs w:val="22"/>
          <w:lang w:val="en-GB"/>
        </w:rPr>
        <w:t xml:space="preserve">and </w:t>
      </w:r>
      <w:r>
        <w:rPr>
          <w:sz w:val="22"/>
          <w:szCs w:val="22"/>
          <w:lang w:val="en-GB"/>
        </w:rPr>
        <w:t xml:space="preserve">the </w:t>
      </w:r>
      <w:r w:rsidR="00381167" w:rsidRPr="00381167">
        <w:rPr>
          <w:sz w:val="22"/>
          <w:szCs w:val="22"/>
          <w:lang w:val="en-GB"/>
        </w:rPr>
        <w:t>materials</w:t>
      </w:r>
      <w:r>
        <w:rPr>
          <w:sz w:val="22"/>
          <w:szCs w:val="22"/>
          <w:lang w:val="en-GB"/>
        </w:rPr>
        <w:t xml:space="preserve"> and </w:t>
      </w:r>
      <w:r w:rsidR="00381167" w:rsidRPr="00381167">
        <w:rPr>
          <w:sz w:val="22"/>
          <w:szCs w:val="22"/>
          <w:lang w:val="en-GB"/>
        </w:rPr>
        <w:t>articles</w:t>
      </w:r>
      <w:r w:rsidRPr="008B7F73">
        <w:rPr>
          <w:sz w:val="22"/>
          <w:szCs w:val="22"/>
          <w:lang w:val="en-GB"/>
        </w:rPr>
        <w:t xml:space="preserve"> </w:t>
      </w:r>
      <w:r w:rsidRPr="00381167">
        <w:rPr>
          <w:sz w:val="22"/>
          <w:szCs w:val="22"/>
          <w:lang w:val="en-GB"/>
        </w:rPr>
        <w:t>proposed</w:t>
      </w:r>
      <w:r w:rsidR="00381167" w:rsidRPr="00381167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 xml:space="preserve">as well as </w:t>
      </w:r>
      <w:r w:rsidR="00381167" w:rsidRPr="00381167">
        <w:rPr>
          <w:sz w:val="22"/>
          <w:szCs w:val="22"/>
          <w:lang w:val="en-GB"/>
        </w:rPr>
        <w:t xml:space="preserve">the experiments </w:t>
      </w:r>
      <w:r>
        <w:rPr>
          <w:sz w:val="22"/>
          <w:szCs w:val="22"/>
          <w:lang w:val="en-GB"/>
        </w:rPr>
        <w:t xml:space="preserve">undertaken and </w:t>
      </w:r>
      <w:r w:rsidR="00381167" w:rsidRPr="00381167">
        <w:rPr>
          <w:sz w:val="22"/>
          <w:szCs w:val="22"/>
          <w:lang w:val="en-GB"/>
        </w:rPr>
        <w:t xml:space="preserve">the examples of hospitals that have already </w:t>
      </w:r>
      <w:r w:rsidR="005E69FE">
        <w:rPr>
          <w:sz w:val="22"/>
          <w:szCs w:val="22"/>
          <w:lang w:val="en-GB"/>
        </w:rPr>
        <w:t xml:space="preserve">deployed </w:t>
      </w:r>
      <w:r w:rsidR="00381167" w:rsidRPr="00381167">
        <w:rPr>
          <w:sz w:val="22"/>
          <w:szCs w:val="22"/>
          <w:lang w:val="en-GB"/>
        </w:rPr>
        <w:t>the technology</w:t>
      </w:r>
      <w:r w:rsidR="005E69FE">
        <w:rPr>
          <w:sz w:val="22"/>
          <w:szCs w:val="22"/>
          <w:lang w:val="en-GB"/>
        </w:rPr>
        <w:t xml:space="preserve"> in the field</w:t>
      </w:r>
      <w:r w:rsidR="00381167" w:rsidRPr="00381167">
        <w:rPr>
          <w:sz w:val="22"/>
          <w:szCs w:val="22"/>
          <w:lang w:val="en-GB"/>
        </w:rPr>
        <w:t xml:space="preserve">. The symposium </w:t>
      </w:r>
      <w:r>
        <w:rPr>
          <w:sz w:val="22"/>
          <w:szCs w:val="22"/>
          <w:lang w:val="en-GB"/>
        </w:rPr>
        <w:t xml:space="preserve">thus </w:t>
      </w:r>
      <w:r w:rsidR="00381167" w:rsidRPr="00381167">
        <w:rPr>
          <w:sz w:val="22"/>
          <w:szCs w:val="22"/>
          <w:lang w:val="en-GB"/>
        </w:rPr>
        <w:t>represents an attempt to absorb the epochal transformation in a project</w:t>
      </w:r>
      <w:r>
        <w:rPr>
          <w:sz w:val="22"/>
          <w:szCs w:val="22"/>
          <w:lang w:val="en-GB"/>
        </w:rPr>
        <w:t>-based manner</w:t>
      </w:r>
      <w:r w:rsidR="00381167" w:rsidRPr="00381167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 xml:space="preserve">What now </w:t>
      </w:r>
      <w:r w:rsidR="00381167" w:rsidRPr="00381167">
        <w:rPr>
          <w:sz w:val="22"/>
          <w:szCs w:val="22"/>
          <w:lang w:val="en-GB"/>
        </w:rPr>
        <w:t xml:space="preserve">follows </w:t>
      </w:r>
      <w:r>
        <w:rPr>
          <w:sz w:val="22"/>
          <w:szCs w:val="22"/>
          <w:lang w:val="en-GB"/>
        </w:rPr>
        <w:t xml:space="preserve">is </w:t>
      </w:r>
      <w:r w:rsidR="00381167" w:rsidRPr="00381167">
        <w:rPr>
          <w:sz w:val="22"/>
          <w:szCs w:val="22"/>
          <w:lang w:val="en-GB"/>
        </w:rPr>
        <w:t xml:space="preserve">the </w:t>
      </w:r>
      <w:r w:rsidR="00381167" w:rsidRPr="00381167">
        <w:rPr>
          <w:b/>
          <w:bCs/>
          <w:sz w:val="22"/>
          <w:szCs w:val="22"/>
          <w:lang w:val="en-GB"/>
        </w:rPr>
        <w:t>fundamental and necessary transition to the more proactive and programmatic design phase.</w:t>
      </w:r>
      <w:r w:rsidR="00381167" w:rsidRPr="00381167">
        <w:rPr>
          <w:sz w:val="22"/>
          <w:szCs w:val="22"/>
          <w:lang w:val="en-GB"/>
        </w:rPr>
        <w:t xml:space="preserve"> In the ‘consensus paper’ which we will define and present </w:t>
      </w:r>
      <w:r>
        <w:rPr>
          <w:sz w:val="22"/>
          <w:szCs w:val="22"/>
          <w:lang w:val="en-GB"/>
        </w:rPr>
        <w:t xml:space="preserve">over </w:t>
      </w:r>
      <w:r w:rsidR="00381167" w:rsidRPr="00381167">
        <w:rPr>
          <w:sz w:val="22"/>
          <w:szCs w:val="22"/>
          <w:lang w:val="en-GB"/>
        </w:rPr>
        <w:t xml:space="preserve">the coming months, we will provide a picture of the current situation on which to build recommendations for the future. </w:t>
      </w:r>
      <w:r w:rsidR="00381167" w:rsidRPr="00381167">
        <w:rPr>
          <w:b/>
          <w:bCs/>
          <w:sz w:val="22"/>
          <w:szCs w:val="22"/>
          <w:lang w:val="en-GB"/>
        </w:rPr>
        <w:t>A</w:t>
      </w:r>
      <w:r>
        <w:rPr>
          <w:b/>
          <w:bCs/>
          <w:sz w:val="22"/>
          <w:szCs w:val="22"/>
          <w:lang w:val="en-GB"/>
        </w:rPr>
        <w:t>ny</w:t>
      </w:r>
      <w:r w:rsidR="00381167" w:rsidRPr="00381167">
        <w:rPr>
          <w:b/>
          <w:bCs/>
          <w:sz w:val="22"/>
          <w:szCs w:val="22"/>
          <w:lang w:val="en-GB"/>
        </w:rPr>
        <w:t xml:space="preserve"> contribution we imagine </w:t>
      </w:r>
      <w:r>
        <w:rPr>
          <w:b/>
          <w:bCs/>
          <w:sz w:val="22"/>
          <w:szCs w:val="22"/>
          <w:lang w:val="en-GB"/>
        </w:rPr>
        <w:t xml:space="preserve">is one that </w:t>
      </w:r>
      <w:r w:rsidR="00381167" w:rsidRPr="00381167">
        <w:rPr>
          <w:b/>
          <w:bCs/>
          <w:sz w:val="22"/>
          <w:szCs w:val="22"/>
          <w:lang w:val="en-GB"/>
        </w:rPr>
        <w:t xml:space="preserve">can be </w:t>
      </w:r>
      <w:r w:rsidR="005E69FE">
        <w:rPr>
          <w:b/>
          <w:bCs/>
          <w:sz w:val="22"/>
          <w:szCs w:val="22"/>
          <w:lang w:val="en-GB"/>
        </w:rPr>
        <w:t xml:space="preserve">practically </w:t>
      </w:r>
      <w:r>
        <w:rPr>
          <w:b/>
          <w:bCs/>
          <w:sz w:val="22"/>
          <w:szCs w:val="22"/>
          <w:lang w:val="en-GB"/>
        </w:rPr>
        <w:t xml:space="preserve">deployed </w:t>
      </w:r>
      <w:r w:rsidR="00381167" w:rsidRPr="00381167">
        <w:rPr>
          <w:b/>
          <w:bCs/>
          <w:sz w:val="22"/>
          <w:szCs w:val="22"/>
          <w:lang w:val="en-GB"/>
        </w:rPr>
        <w:t xml:space="preserve">by policy makers, </w:t>
      </w:r>
      <w:r>
        <w:rPr>
          <w:b/>
          <w:bCs/>
          <w:sz w:val="22"/>
          <w:szCs w:val="22"/>
          <w:lang w:val="en-GB"/>
        </w:rPr>
        <w:t xml:space="preserve">legislators </w:t>
      </w:r>
      <w:r w:rsidR="00381167" w:rsidRPr="00381167">
        <w:rPr>
          <w:b/>
          <w:bCs/>
          <w:sz w:val="22"/>
          <w:szCs w:val="22"/>
          <w:lang w:val="en-GB"/>
        </w:rPr>
        <w:t>and decision makers,</w:t>
      </w:r>
      <w:r w:rsidR="00381167" w:rsidRPr="00381167">
        <w:rPr>
          <w:sz w:val="22"/>
          <w:szCs w:val="22"/>
          <w:lang w:val="en-GB"/>
        </w:rPr>
        <w:t xml:space="preserve"> in short all those who are called upon to </w:t>
      </w:r>
      <w:r>
        <w:rPr>
          <w:sz w:val="22"/>
          <w:szCs w:val="22"/>
          <w:lang w:val="en-GB"/>
        </w:rPr>
        <w:t>t</w:t>
      </w:r>
      <w:r w:rsidR="00381167" w:rsidRPr="00381167">
        <w:rPr>
          <w:sz w:val="22"/>
          <w:szCs w:val="22"/>
          <w:lang w:val="en-GB"/>
        </w:rPr>
        <w:t>ake key decisions,</w:t>
      </w:r>
      <w:r>
        <w:rPr>
          <w:sz w:val="22"/>
          <w:szCs w:val="22"/>
          <w:lang w:val="en-GB"/>
        </w:rPr>
        <w:t>”</w:t>
      </w:r>
      <w:r w:rsidR="00381167" w:rsidRPr="00381167">
        <w:rPr>
          <w:sz w:val="22"/>
          <w:szCs w:val="22"/>
          <w:lang w:val="en-GB"/>
        </w:rPr>
        <w:t xml:space="preserve"> </w:t>
      </w:r>
      <w:proofErr w:type="spellStart"/>
      <w:r w:rsidR="00381167" w:rsidRPr="00381167">
        <w:rPr>
          <w:sz w:val="22"/>
          <w:szCs w:val="22"/>
          <w:lang w:val="en-GB"/>
        </w:rPr>
        <w:t>Floridi</w:t>
      </w:r>
      <w:proofErr w:type="spellEnd"/>
      <w:r w:rsidR="00381167" w:rsidRPr="00381167">
        <w:rPr>
          <w:sz w:val="22"/>
          <w:szCs w:val="22"/>
          <w:lang w:val="en-GB"/>
        </w:rPr>
        <w:t xml:space="preserve"> concludes.</w:t>
      </w:r>
    </w:p>
    <w:p w14:paraId="0337BB39" w14:textId="3F876B03" w:rsidR="00AB6130" w:rsidRDefault="00381167" w:rsidP="00247C3F">
      <w:pPr>
        <w:spacing w:before="300" w:after="300"/>
        <w:rPr>
          <w:sz w:val="22"/>
          <w:szCs w:val="22"/>
          <w:lang w:val="en-GB"/>
        </w:rPr>
      </w:pPr>
      <w:proofErr w:type="spellStart"/>
      <w:r w:rsidRPr="00381167">
        <w:rPr>
          <w:b/>
          <w:bCs/>
          <w:sz w:val="22"/>
          <w:szCs w:val="22"/>
          <w:lang w:val="en-GB"/>
        </w:rPr>
        <w:t>Gianfelice</w:t>
      </w:r>
      <w:proofErr w:type="spellEnd"/>
      <w:r w:rsidRPr="00381167">
        <w:rPr>
          <w:b/>
          <w:bCs/>
          <w:sz w:val="22"/>
          <w:szCs w:val="22"/>
          <w:lang w:val="en-GB"/>
        </w:rPr>
        <w:t xml:space="preserve"> Rocca</w:t>
      </w:r>
      <w:r w:rsidRPr="00381167">
        <w:rPr>
          <w:sz w:val="22"/>
          <w:szCs w:val="22"/>
          <w:lang w:val="en-GB"/>
        </w:rPr>
        <w:t xml:space="preserve">, President of the </w:t>
      </w:r>
      <w:r w:rsidR="00BA148F" w:rsidRPr="00381167">
        <w:rPr>
          <w:sz w:val="22"/>
          <w:szCs w:val="22"/>
          <w:lang w:val="en-GB"/>
        </w:rPr>
        <w:t xml:space="preserve">Fondazione </w:t>
      </w:r>
      <w:r w:rsidRPr="00381167">
        <w:rPr>
          <w:sz w:val="22"/>
          <w:szCs w:val="22"/>
          <w:lang w:val="en-GB"/>
        </w:rPr>
        <w:t xml:space="preserve">Cini, </w:t>
      </w:r>
      <w:r w:rsidR="00BA148F">
        <w:rPr>
          <w:sz w:val="22"/>
          <w:szCs w:val="22"/>
          <w:lang w:val="en-GB"/>
        </w:rPr>
        <w:t>underlines</w:t>
      </w:r>
      <w:r w:rsidRPr="00381167">
        <w:rPr>
          <w:sz w:val="22"/>
          <w:szCs w:val="22"/>
          <w:lang w:val="en-GB"/>
        </w:rPr>
        <w:t xml:space="preserve">: </w:t>
      </w:r>
      <w:r w:rsidR="00BA148F">
        <w:rPr>
          <w:sz w:val="22"/>
          <w:szCs w:val="22"/>
          <w:lang w:val="en-GB"/>
        </w:rPr>
        <w:t xml:space="preserve">“From </w:t>
      </w:r>
      <w:r w:rsidRPr="00381167">
        <w:rPr>
          <w:sz w:val="22"/>
          <w:szCs w:val="22"/>
          <w:lang w:val="en-GB"/>
        </w:rPr>
        <w:t xml:space="preserve">an exclusively defensive </w:t>
      </w:r>
      <w:r w:rsidR="00BA148F">
        <w:rPr>
          <w:sz w:val="22"/>
          <w:szCs w:val="22"/>
          <w:lang w:val="en-GB"/>
        </w:rPr>
        <w:t>stance</w:t>
      </w:r>
      <w:r w:rsidRPr="00381167">
        <w:rPr>
          <w:sz w:val="22"/>
          <w:szCs w:val="22"/>
          <w:lang w:val="en-GB"/>
        </w:rPr>
        <w:t xml:space="preserve">, we fail to grasp the potential of this technology that </w:t>
      </w:r>
      <w:r w:rsidR="00BA148F">
        <w:rPr>
          <w:sz w:val="22"/>
          <w:szCs w:val="22"/>
          <w:lang w:val="en-GB"/>
        </w:rPr>
        <w:t xml:space="preserve">may be of </w:t>
      </w:r>
      <w:r w:rsidR="005E69FE">
        <w:rPr>
          <w:sz w:val="22"/>
          <w:szCs w:val="22"/>
          <w:lang w:val="en-GB"/>
        </w:rPr>
        <w:t xml:space="preserve">service </w:t>
      </w:r>
      <w:r w:rsidR="00BA148F">
        <w:rPr>
          <w:sz w:val="22"/>
          <w:szCs w:val="22"/>
          <w:lang w:val="en-GB"/>
        </w:rPr>
        <w:t xml:space="preserve">to </w:t>
      </w:r>
      <w:r w:rsidRPr="00381167">
        <w:rPr>
          <w:sz w:val="22"/>
          <w:szCs w:val="22"/>
          <w:lang w:val="en-GB"/>
        </w:rPr>
        <w:t xml:space="preserve">all humanity. In this drive towards the future lies the commitment of the </w:t>
      </w:r>
      <w:r w:rsidR="00BA148F" w:rsidRPr="00381167">
        <w:rPr>
          <w:sz w:val="22"/>
          <w:szCs w:val="22"/>
          <w:lang w:val="en-GB"/>
        </w:rPr>
        <w:t xml:space="preserve">Fondazione </w:t>
      </w:r>
      <w:r w:rsidRPr="00381167">
        <w:rPr>
          <w:sz w:val="22"/>
          <w:szCs w:val="22"/>
          <w:lang w:val="en-GB"/>
        </w:rPr>
        <w:t xml:space="preserve">Giorgio Cini, an island of thought and reflection capable of making a concrete contribution to the issues of contemporary </w:t>
      </w:r>
      <w:r w:rsidR="00BA148F">
        <w:rPr>
          <w:sz w:val="22"/>
          <w:szCs w:val="22"/>
          <w:lang w:val="en-GB"/>
        </w:rPr>
        <w:t>hu</w:t>
      </w:r>
      <w:r w:rsidRPr="00381167">
        <w:rPr>
          <w:sz w:val="22"/>
          <w:szCs w:val="22"/>
          <w:lang w:val="en-GB"/>
        </w:rPr>
        <w:t>man</w:t>
      </w:r>
      <w:r w:rsidR="00BA148F">
        <w:rPr>
          <w:sz w:val="22"/>
          <w:szCs w:val="22"/>
          <w:lang w:val="en-GB"/>
        </w:rPr>
        <w:t>kind</w:t>
      </w:r>
      <w:r w:rsidRPr="00381167">
        <w:rPr>
          <w:sz w:val="22"/>
          <w:szCs w:val="22"/>
          <w:lang w:val="en-GB"/>
        </w:rPr>
        <w:t xml:space="preserve">. </w:t>
      </w:r>
      <w:r w:rsidRPr="00381167">
        <w:rPr>
          <w:b/>
          <w:bCs/>
          <w:sz w:val="22"/>
          <w:szCs w:val="22"/>
          <w:lang w:val="en-GB"/>
        </w:rPr>
        <w:t xml:space="preserve">Europe is entering a new </w:t>
      </w:r>
      <w:r w:rsidR="00AB6130">
        <w:rPr>
          <w:b/>
          <w:bCs/>
          <w:sz w:val="22"/>
          <w:szCs w:val="22"/>
          <w:lang w:val="en-GB"/>
        </w:rPr>
        <w:t>phase</w:t>
      </w:r>
      <w:r w:rsidRPr="00381167">
        <w:rPr>
          <w:b/>
          <w:bCs/>
          <w:sz w:val="22"/>
          <w:szCs w:val="22"/>
          <w:lang w:val="en-GB"/>
        </w:rPr>
        <w:t>: the end of the post-war world order.</w:t>
      </w:r>
      <w:r w:rsidRPr="00381167">
        <w:rPr>
          <w:sz w:val="22"/>
          <w:szCs w:val="22"/>
          <w:lang w:val="en-GB"/>
        </w:rPr>
        <w:t xml:space="preserve"> </w:t>
      </w:r>
      <w:r w:rsidRPr="00381167">
        <w:rPr>
          <w:b/>
          <w:bCs/>
          <w:sz w:val="22"/>
          <w:szCs w:val="22"/>
          <w:lang w:val="en-GB"/>
        </w:rPr>
        <w:t>And the development of AI for Health fits into this increasingly polarised context</w:t>
      </w:r>
      <w:r w:rsidRPr="00381167">
        <w:rPr>
          <w:sz w:val="22"/>
          <w:szCs w:val="22"/>
          <w:lang w:val="en-GB"/>
        </w:rPr>
        <w:t xml:space="preserve">. The </w:t>
      </w:r>
      <w:r w:rsidR="00AB6130">
        <w:rPr>
          <w:sz w:val="22"/>
          <w:szCs w:val="22"/>
          <w:lang w:val="en-GB"/>
        </w:rPr>
        <w:t>S</w:t>
      </w:r>
      <w:r w:rsidRPr="00381167">
        <w:rPr>
          <w:sz w:val="22"/>
          <w:szCs w:val="22"/>
          <w:lang w:val="en-GB"/>
        </w:rPr>
        <w:t>ymposium, structured according to a method that facilitate</w:t>
      </w:r>
      <w:r w:rsidR="00AB6130">
        <w:rPr>
          <w:sz w:val="22"/>
          <w:szCs w:val="22"/>
          <w:lang w:val="en-GB"/>
        </w:rPr>
        <w:t>s</w:t>
      </w:r>
      <w:r w:rsidRPr="00381167">
        <w:rPr>
          <w:sz w:val="22"/>
          <w:szCs w:val="22"/>
          <w:lang w:val="en-GB"/>
        </w:rPr>
        <w:t xml:space="preserve"> </w:t>
      </w:r>
      <w:r w:rsidR="00AB6130">
        <w:rPr>
          <w:sz w:val="22"/>
          <w:szCs w:val="22"/>
          <w:lang w:val="en-GB"/>
        </w:rPr>
        <w:t xml:space="preserve">interaction </w:t>
      </w:r>
      <w:r w:rsidRPr="00381167">
        <w:rPr>
          <w:sz w:val="22"/>
          <w:szCs w:val="22"/>
          <w:lang w:val="en-GB"/>
        </w:rPr>
        <w:t xml:space="preserve">and the sharing of free thinking, proved to be an experience of intercultural encounter and dialogue. A </w:t>
      </w:r>
      <w:r w:rsidR="00AB6130">
        <w:rPr>
          <w:sz w:val="22"/>
          <w:szCs w:val="22"/>
          <w:lang w:val="en-GB"/>
        </w:rPr>
        <w:t xml:space="preserve">source of </w:t>
      </w:r>
      <w:r w:rsidRPr="00381167">
        <w:rPr>
          <w:sz w:val="22"/>
          <w:szCs w:val="22"/>
          <w:lang w:val="en-GB"/>
        </w:rPr>
        <w:t>hope for the future.</w:t>
      </w:r>
      <w:r w:rsidR="00AB6130">
        <w:rPr>
          <w:sz w:val="22"/>
          <w:szCs w:val="22"/>
          <w:lang w:val="en-GB"/>
        </w:rPr>
        <w:t>”</w:t>
      </w:r>
    </w:p>
    <w:p w14:paraId="4907DFC5" w14:textId="6843FA66" w:rsidR="00381167" w:rsidRDefault="00381167" w:rsidP="00381167">
      <w:pPr>
        <w:spacing w:before="300" w:after="300"/>
        <w:rPr>
          <w:sz w:val="22"/>
          <w:szCs w:val="22"/>
          <w:lang w:val="en-GB"/>
        </w:rPr>
      </w:pPr>
      <w:r w:rsidRPr="00381167">
        <w:rPr>
          <w:sz w:val="22"/>
          <w:szCs w:val="22"/>
          <w:lang w:val="en-GB"/>
        </w:rPr>
        <w:t xml:space="preserve">In addition to the speakers, thanks to the call for papers launched by the </w:t>
      </w:r>
      <w:r w:rsidR="00BA148F">
        <w:rPr>
          <w:sz w:val="22"/>
          <w:szCs w:val="22"/>
          <w:lang w:val="en-GB"/>
        </w:rPr>
        <w:t xml:space="preserve">Fondazione </w:t>
      </w:r>
      <w:r w:rsidRPr="00381167">
        <w:rPr>
          <w:sz w:val="22"/>
          <w:szCs w:val="22"/>
          <w:lang w:val="en-GB"/>
        </w:rPr>
        <w:t xml:space="preserve">Giorgio Cini, </w:t>
      </w:r>
      <w:r w:rsidRPr="00381167">
        <w:rPr>
          <w:b/>
          <w:bCs/>
          <w:sz w:val="22"/>
          <w:szCs w:val="22"/>
          <w:lang w:val="en-GB"/>
        </w:rPr>
        <w:t xml:space="preserve">twelve young researchers </w:t>
      </w:r>
      <w:r w:rsidRPr="00381167">
        <w:rPr>
          <w:sz w:val="22"/>
          <w:szCs w:val="22"/>
          <w:lang w:val="en-GB"/>
        </w:rPr>
        <w:t xml:space="preserve">selected from over a hundred candidates from various countries around the world </w:t>
      </w:r>
      <w:r w:rsidR="005E69FE">
        <w:rPr>
          <w:sz w:val="22"/>
          <w:szCs w:val="22"/>
          <w:lang w:val="en-GB"/>
        </w:rPr>
        <w:t xml:space="preserve">– </w:t>
      </w:r>
      <w:r w:rsidRPr="00381167">
        <w:rPr>
          <w:sz w:val="22"/>
          <w:szCs w:val="22"/>
          <w:lang w:val="en-GB"/>
        </w:rPr>
        <w:t xml:space="preserve">including Italy, the USA, Uganda, Ghana and Germany </w:t>
      </w:r>
      <w:r w:rsidR="005E69FE">
        <w:rPr>
          <w:sz w:val="22"/>
          <w:szCs w:val="22"/>
          <w:lang w:val="en-GB"/>
        </w:rPr>
        <w:t xml:space="preserve">– </w:t>
      </w:r>
      <w:r w:rsidRPr="00381167">
        <w:rPr>
          <w:sz w:val="22"/>
          <w:szCs w:val="22"/>
          <w:lang w:val="en-GB"/>
        </w:rPr>
        <w:t xml:space="preserve">took part in the </w:t>
      </w:r>
      <w:r w:rsidR="00BA148F">
        <w:rPr>
          <w:sz w:val="22"/>
          <w:szCs w:val="22"/>
          <w:lang w:val="en-GB"/>
        </w:rPr>
        <w:t>S</w:t>
      </w:r>
      <w:r w:rsidRPr="00381167">
        <w:rPr>
          <w:sz w:val="22"/>
          <w:szCs w:val="22"/>
          <w:lang w:val="en-GB"/>
        </w:rPr>
        <w:t xml:space="preserve">ymposium, bringing their views and reflections on a theme that represents a </w:t>
      </w:r>
      <w:r w:rsidR="005E69FE">
        <w:rPr>
          <w:sz w:val="22"/>
          <w:szCs w:val="22"/>
          <w:lang w:val="en-GB"/>
        </w:rPr>
        <w:t xml:space="preserve">genuine </w:t>
      </w:r>
      <w:r w:rsidRPr="00381167">
        <w:rPr>
          <w:sz w:val="22"/>
          <w:szCs w:val="22"/>
          <w:lang w:val="en-GB"/>
        </w:rPr>
        <w:t xml:space="preserve">challenge for our times. The </w:t>
      </w:r>
      <w:r w:rsidR="00BA148F">
        <w:rPr>
          <w:sz w:val="22"/>
          <w:szCs w:val="22"/>
          <w:lang w:val="en-GB"/>
        </w:rPr>
        <w:t xml:space="preserve">grant </w:t>
      </w:r>
      <w:r w:rsidRPr="00381167">
        <w:rPr>
          <w:sz w:val="22"/>
          <w:szCs w:val="22"/>
          <w:lang w:val="en-GB"/>
        </w:rPr>
        <w:t xml:space="preserve">winners </w:t>
      </w:r>
      <w:r w:rsidR="005E69FE">
        <w:rPr>
          <w:sz w:val="22"/>
          <w:szCs w:val="22"/>
          <w:lang w:val="en-GB"/>
        </w:rPr>
        <w:t xml:space="preserve">also </w:t>
      </w:r>
      <w:r w:rsidRPr="00381167">
        <w:rPr>
          <w:sz w:val="22"/>
          <w:szCs w:val="22"/>
          <w:lang w:val="en-GB"/>
        </w:rPr>
        <w:t xml:space="preserve">had the </w:t>
      </w:r>
      <w:r w:rsidR="00BA148F">
        <w:rPr>
          <w:sz w:val="22"/>
          <w:szCs w:val="22"/>
          <w:lang w:val="en-GB"/>
        </w:rPr>
        <w:t xml:space="preserve">chance </w:t>
      </w:r>
      <w:r w:rsidRPr="00381167">
        <w:rPr>
          <w:sz w:val="22"/>
          <w:szCs w:val="22"/>
          <w:lang w:val="en-GB"/>
        </w:rPr>
        <w:t xml:space="preserve">to participate and debate </w:t>
      </w:r>
      <w:r w:rsidR="00BA148F">
        <w:rPr>
          <w:sz w:val="22"/>
          <w:szCs w:val="22"/>
          <w:lang w:val="en-GB"/>
        </w:rPr>
        <w:t xml:space="preserve">on </w:t>
      </w:r>
      <w:r w:rsidRPr="00381167">
        <w:rPr>
          <w:sz w:val="22"/>
          <w:szCs w:val="22"/>
          <w:lang w:val="en-GB"/>
        </w:rPr>
        <w:t xml:space="preserve">the panels, </w:t>
      </w:r>
      <w:r w:rsidR="005E69FE">
        <w:rPr>
          <w:sz w:val="22"/>
          <w:szCs w:val="22"/>
          <w:lang w:val="en-GB"/>
        </w:rPr>
        <w:t xml:space="preserve">to </w:t>
      </w:r>
      <w:r w:rsidRPr="00381167">
        <w:rPr>
          <w:sz w:val="22"/>
          <w:szCs w:val="22"/>
          <w:lang w:val="en-GB"/>
        </w:rPr>
        <w:t xml:space="preserve">meet experts and discuss </w:t>
      </w:r>
      <w:r w:rsidR="00BA148F" w:rsidRPr="00381167">
        <w:rPr>
          <w:sz w:val="22"/>
          <w:szCs w:val="22"/>
          <w:lang w:val="en-GB"/>
        </w:rPr>
        <w:t xml:space="preserve">with them </w:t>
      </w:r>
      <w:r w:rsidRPr="00381167">
        <w:rPr>
          <w:sz w:val="22"/>
          <w:szCs w:val="22"/>
          <w:lang w:val="en-GB"/>
        </w:rPr>
        <w:t xml:space="preserve">the </w:t>
      </w:r>
      <w:r w:rsidR="005E69FE">
        <w:rPr>
          <w:sz w:val="22"/>
          <w:szCs w:val="22"/>
          <w:lang w:val="en-GB"/>
        </w:rPr>
        <w:t xml:space="preserve">issues </w:t>
      </w:r>
      <w:r w:rsidR="00BA148F">
        <w:rPr>
          <w:sz w:val="22"/>
          <w:szCs w:val="22"/>
          <w:lang w:val="en-GB"/>
        </w:rPr>
        <w:t xml:space="preserve">they deemed to be </w:t>
      </w:r>
      <w:r w:rsidRPr="00381167">
        <w:rPr>
          <w:sz w:val="22"/>
          <w:szCs w:val="22"/>
          <w:lang w:val="en-GB"/>
        </w:rPr>
        <w:t>of greatest interest.</w:t>
      </w:r>
    </w:p>
    <w:p w14:paraId="48E81E6C" w14:textId="24B54277" w:rsidR="00381167" w:rsidRPr="00381167" w:rsidRDefault="00381167" w:rsidP="00381167">
      <w:pPr>
        <w:spacing w:before="300" w:after="300"/>
        <w:rPr>
          <w:sz w:val="22"/>
          <w:szCs w:val="22"/>
          <w:lang w:val="en-GB"/>
        </w:rPr>
      </w:pPr>
      <w:r w:rsidRPr="00381167">
        <w:rPr>
          <w:b/>
          <w:bCs/>
          <w:sz w:val="22"/>
          <w:szCs w:val="22"/>
          <w:lang w:val="en-GB"/>
        </w:rPr>
        <w:t xml:space="preserve">The Symposium on AI and Global Health was the first event in a new cultural programme </w:t>
      </w:r>
      <w:r w:rsidR="002B4BB8" w:rsidRPr="002B4BB8">
        <w:rPr>
          <w:sz w:val="22"/>
          <w:szCs w:val="22"/>
          <w:lang w:val="en-GB"/>
        </w:rPr>
        <w:t>undertaken by</w:t>
      </w:r>
      <w:r w:rsidR="002B4BB8">
        <w:rPr>
          <w:b/>
          <w:bCs/>
          <w:sz w:val="22"/>
          <w:szCs w:val="22"/>
          <w:lang w:val="en-GB"/>
        </w:rPr>
        <w:t xml:space="preserve"> </w:t>
      </w:r>
      <w:r w:rsidRPr="00381167">
        <w:rPr>
          <w:sz w:val="22"/>
          <w:szCs w:val="22"/>
          <w:lang w:val="en-GB"/>
        </w:rPr>
        <w:t xml:space="preserve">the Fondazione Giorgio Cini </w:t>
      </w:r>
      <w:r w:rsidR="002B4BB8">
        <w:rPr>
          <w:sz w:val="22"/>
          <w:szCs w:val="22"/>
          <w:lang w:val="en-GB"/>
        </w:rPr>
        <w:t xml:space="preserve">with the </w:t>
      </w:r>
      <w:r w:rsidRPr="00381167">
        <w:rPr>
          <w:sz w:val="22"/>
          <w:szCs w:val="22"/>
          <w:lang w:val="en-GB"/>
        </w:rPr>
        <w:t xml:space="preserve">aim </w:t>
      </w:r>
      <w:r w:rsidR="002B4BB8">
        <w:rPr>
          <w:sz w:val="22"/>
          <w:szCs w:val="22"/>
          <w:lang w:val="en-GB"/>
        </w:rPr>
        <w:t xml:space="preserve">of </w:t>
      </w:r>
      <w:r w:rsidRPr="00381167">
        <w:rPr>
          <w:sz w:val="22"/>
          <w:szCs w:val="22"/>
          <w:lang w:val="en-GB"/>
        </w:rPr>
        <w:t xml:space="preserve">intensifying interdisciplinary dialogue with </w:t>
      </w:r>
      <w:r>
        <w:rPr>
          <w:sz w:val="22"/>
          <w:szCs w:val="22"/>
          <w:lang w:val="en-GB"/>
        </w:rPr>
        <w:t xml:space="preserve">a </w:t>
      </w:r>
      <w:r w:rsidRPr="00381167">
        <w:rPr>
          <w:sz w:val="22"/>
          <w:szCs w:val="22"/>
          <w:lang w:val="en-GB"/>
        </w:rPr>
        <w:t xml:space="preserve">scientific focus of great international </w:t>
      </w:r>
      <w:r w:rsidR="002B4BB8">
        <w:rPr>
          <w:sz w:val="22"/>
          <w:szCs w:val="22"/>
          <w:lang w:val="en-GB"/>
        </w:rPr>
        <w:t>standing</w:t>
      </w:r>
      <w:r w:rsidRPr="00381167">
        <w:rPr>
          <w:sz w:val="22"/>
          <w:szCs w:val="22"/>
          <w:lang w:val="en-GB"/>
        </w:rPr>
        <w:t>.</w:t>
      </w:r>
    </w:p>
    <w:p w14:paraId="4F440059" w14:textId="77777777" w:rsidR="00866DB7" w:rsidRPr="00381167" w:rsidRDefault="00866DB7" w:rsidP="00247C3F">
      <w:pPr>
        <w:rPr>
          <w:b/>
          <w:sz w:val="22"/>
          <w:szCs w:val="22"/>
          <w:lang w:val="en-GB"/>
        </w:rPr>
      </w:pPr>
    </w:p>
    <w:p w14:paraId="7ECE2DFF" w14:textId="6B5AC333" w:rsidR="00CD0048" w:rsidRPr="00381167" w:rsidRDefault="00CD0048" w:rsidP="00247C3F">
      <w:pPr>
        <w:rPr>
          <w:b/>
          <w:sz w:val="22"/>
          <w:szCs w:val="22"/>
          <w:lang w:val="en-GB"/>
        </w:rPr>
      </w:pPr>
      <w:r w:rsidRPr="00381167">
        <w:rPr>
          <w:b/>
          <w:sz w:val="22"/>
          <w:szCs w:val="22"/>
          <w:lang w:val="en-GB"/>
        </w:rPr>
        <w:t xml:space="preserve">Info </w:t>
      </w:r>
      <w:r w:rsidR="00381167">
        <w:rPr>
          <w:b/>
          <w:sz w:val="22"/>
          <w:szCs w:val="22"/>
          <w:lang w:val="en-GB"/>
        </w:rPr>
        <w:t>for the Press</w:t>
      </w:r>
    </w:p>
    <w:p w14:paraId="46C77D68" w14:textId="77777777" w:rsidR="00CD0048" w:rsidRPr="00381167" w:rsidRDefault="00CD0048" w:rsidP="00247C3F">
      <w:pPr>
        <w:rPr>
          <w:b/>
          <w:sz w:val="22"/>
          <w:szCs w:val="22"/>
          <w:lang w:val="en-GB"/>
        </w:rPr>
      </w:pPr>
    </w:p>
    <w:p w14:paraId="6E22DCAA" w14:textId="77777777" w:rsidR="00CD0048" w:rsidRPr="00381167" w:rsidRDefault="00CD0048" w:rsidP="00CD0048">
      <w:pPr>
        <w:widowControl/>
        <w:spacing w:line="240" w:lineRule="auto"/>
        <w:ind w:right="263"/>
        <w:rPr>
          <w:sz w:val="22"/>
          <w:szCs w:val="22"/>
          <w:lang w:val="en-GB"/>
        </w:rPr>
      </w:pPr>
      <w:proofErr w:type="spellStart"/>
      <w:r w:rsidRPr="00381167">
        <w:rPr>
          <w:b/>
          <w:sz w:val="22"/>
          <w:szCs w:val="22"/>
          <w:lang w:val="en-GB"/>
        </w:rPr>
        <w:t>Bovindo</w:t>
      </w:r>
      <w:proofErr w:type="spellEnd"/>
    </w:p>
    <w:p w14:paraId="4A785673" w14:textId="77777777" w:rsidR="00CD0048" w:rsidRPr="00381167" w:rsidRDefault="00CD0048" w:rsidP="00CD0048">
      <w:pPr>
        <w:widowControl/>
        <w:spacing w:line="240" w:lineRule="auto"/>
        <w:ind w:right="263"/>
        <w:rPr>
          <w:sz w:val="22"/>
          <w:szCs w:val="22"/>
          <w:lang w:val="en-GB"/>
        </w:rPr>
      </w:pPr>
      <w:r w:rsidRPr="00381167">
        <w:rPr>
          <w:sz w:val="22"/>
          <w:szCs w:val="22"/>
          <w:lang w:val="en-GB"/>
        </w:rPr>
        <w:t xml:space="preserve">Giulia Fabbri | </w:t>
      </w:r>
      <w:hyperlink r:id="rId7">
        <w:r w:rsidRPr="00381167">
          <w:rPr>
            <w:color w:val="1155CC"/>
            <w:sz w:val="22"/>
            <w:szCs w:val="22"/>
            <w:u w:val="single"/>
            <w:lang w:val="en-GB"/>
          </w:rPr>
          <w:t>g.fabbri@bovindo.it</w:t>
        </w:r>
      </w:hyperlink>
      <w:r w:rsidRPr="00381167">
        <w:rPr>
          <w:sz w:val="22"/>
          <w:szCs w:val="22"/>
          <w:lang w:val="en-GB"/>
        </w:rPr>
        <w:t xml:space="preserve"> | T +39 345 6156164</w:t>
      </w:r>
    </w:p>
    <w:p w14:paraId="05995AD0" w14:textId="77777777" w:rsidR="00CD0048" w:rsidRPr="00381167" w:rsidRDefault="00CD0048" w:rsidP="00CD0048">
      <w:pPr>
        <w:widowControl/>
        <w:spacing w:line="240" w:lineRule="auto"/>
        <w:ind w:right="263"/>
        <w:rPr>
          <w:sz w:val="22"/>
          <w:szCs w:val="22"/>
          <w:lang w:val="en-GB"/>
        </w:rPr>
      </w:pPr>
      <w:r w:rsidRPr="00381167">
        <w:rPr>
          <w:sz w:val="22"/>
          <w:szCs w:val="22"/>
          <w:lang w:val="en-GB"/>
        </w:rPr>
        <w:t xml:space="preserve">Tommaso </w:t>
      </w:r>
      <w:proofErr w:type="spellStart"/>
      <w:r w:rsidRPr="00381167">
        <w:rPr>
          <w:sz w:val="22"/>
          <w:szCs w:val="22"/>
          <w:lang w:val="en-GB"/>
        </w:rPr>
        <w:t>Scanziani</w:t>
      </w:r>
      <w:proofErr w:type="spellEnd"/>
      <w:r w:rsidRPr="00381167">
        <w:rPr>
          <w:sz w:val="22"/>
          <w:szCs w:val="22"/>
          <w:lang w:val="en-GB"/>
        </w:rPr>
        <w:t xml:space="preserve"> | </w:t>
      </w:r>
      <w:hyperlink r:id="rId8">
        <w:r w:rsidRPr="00381167">
          <w:rPr>
            <w:color w:val="1155CC"/>
            <w:sz w:val="22"/>
            <w:szCs w:val="22"/>
            <w:u w:val="single"/>
            <w:lang w:val="en-GB"/>
          </w:rPr>
          <w:t>t.scanziani@bovindo.it</w:t>
        </w:r>
      </w:hyperlink>
      <w:r w:rsidRPr="00381167">
        <w:rPr>
          <w:sz w:val="22"/>
          <w:szCs w:val="22"/>
          <w:lang w:val="en-GB"/>
        </w:rPr>
        <w:t xml:space="preserve"> | +39 392 3968942</w:t>
      </w:r>
    </w:p>
    <w:p w14:paraId="673D99A7" w14:textId="77777777" w:rsidR="00CD0048" w:rsidRPr="00381167" w:rsidRDefault="00CD0048" w:rsidP="00CD0048">
      <w:pPr>
        <w:spacing w:line="288" w:lineRule="auto"/>
        <w:ind w:right="263"/>
        <w:rPr>
          <w:sz w:val="22"/>
          <w:szCs w:val="22"/>
          <w:lang w:val="en-GB"/>
        </w:rPr>
      </w:pPr>
    </w:p>
    <w:p w14:paraId="413C8F6F" w14:textId="77777777" w:rsidR="00CD0048" w:rsidRPr="00381167" w:rsidRDefault="00CD0048" w:rsidP="00CD0048">
      <w:pPr>
        <w:spacing w:line="288" w:lineRule="auto"/>
        <w:ind w:right="263"/>
        <w:rPr>
          <w:b/>
          <w:sz w:val="22"/>
          <w:szCs w:val="22"/>
          <w:lang w:val="en-GB"/>
        </w:rPr>
      </w:pPr>
      <w:r w:rsidRPr="00381167">
        <w:rPr>
          <w:b/>
          <w:sz w:val="22"/>
          <w:szCs w:val="22"/>
          <w:lang w:val="en-GB"/>
        </w:rPr>
        <w:t>Fondazione Giorgio Cini</w:t>
      </w:r>
    </w:p>
    <w:p w14:paraId="4B576127" w14:textId="77777777" w:rsidR="00CD0048" w:rsidRPr="00381167" w:rsidRDefault="00CD0048" w:rsidP="00CD0048">
      <w:pPr>
        <w:spacing w:line="288" w:lineRule="auto"/>
        <w:ind w:right="263"/>
        <w:rPr>
          <w:sz w:val="22"/>
          <w:szCs w:val="22"/>
          <w:lang w:val="en-GB"/>
        </w:rPr>
      </w:pPr>
      <w:hyperlink r:id="rId9">
        <w:r w:rsidRPr="00381167">
          <w:rPr>
            <w:sz w:val="22"/>
            <w:szCs w:val="22"/>
            <w:lang w:val="en-GB"/>
          </w:rPr>
          <w:t>stampa@cini.it</w:t>
        </w:r>
      </w:hyperlink>
      <w:r w:rsidRPr="00381167">
        <w:rPr>
          <w:sz w:val="22"/>
          <w:szCs w:val="22"/>
          <w:lang w:val="en-GB"/>
        </w:rPr>
        <w:t xml:space="preserve"> | T +39 041 2710280</w:t>
      </w:r>
    </w:p>
    <w:p w14:paraId="7236E81C" w14:textId="77777777" w:rsidR="008E67C0" w:rsidRPr="00381167" w:rsidRDefault="00CD0048">
      <w:pPr>
        <w:spacing w:line="288" w:lineRule="auto"/>
        <w:ind w:right="263"/>
        <w:rPr>
          <w:lang w:val="en-GB"/>
        </w:rPr>
      </w:pPr>
      <w:hyperlink r:id="rId10">
        <w:r w:rsidRPr="00381167">
          <w:rPr>
            <w:sz w:val="22"/>
            <w:szCs w:val="22"/>
            <w:u w:val="single"/>
            <w:lang w:val="en-GB"/>
          </w:rPr>
          <w:t>www.cini.it/press-release</w:t>
        </w:r>
      </w:hyperlink>
    </w:p>
    <w:sectPr w:rsidR="008E67C0" w:rsidRPr="00381167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5295" w14:textId="77777777" w:rsidR="007938E5" w:rsidRDefault="007938E5">
      <w:pPr>
        <w:spacing w:line="240" w:lineRule="auto"/>
      </w:pPr>
      <w:r>
        <w:separator/>
      </w:r>
    </w:p>
  </w:endnote>
  <w:endnote w:type="continuationSeparator" w:id="0">
    <w:p w14:paraId="7605FD2C" w14:textId="77777777" w:rsidR="007938E5" w:rsidRDefault="00793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789C" w14:textId="77777777" w:rsidR="008E67C0" w:rsidRDefault="008E67C0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44BA" w14:textId="77777777" w:rsidR="007938E5" w:rsidRDefault="007938E5">
      <w:pPr>
        <w:spacing w:line="240" w:lineRule="auto"/>
      </w:pPr>
      <w:r>
        <w:separator/>
      </w:r>
    </w:p>
  </w:footnote>
  <w:footnote w:type="continuationSeparator" w:id="0">
    <w:p w14:paraId="7792F518" w14:textId="77777777" w:rsidR="007938E5" w:rsidRDefault="00793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07B0" w14:textId="77777777" w:rsidR="008E67C0" w:rsidRDefault="00F50CEF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37FD151" wp14:editId="398DF6DA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1890FE" w14:textId="77777777" w:rsidR="008E67C0" w:rsidRDefault="008E67C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37FD151"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" stroked="f">
              <v:textbox inset="2.53958mm,2.53958mm,2.53958mm,2.53958mm">
                <w:txbxContent>
                  <w:p w14:paraId="451890FE" w14:textId="77777777" w:rsidR="008E67C0" w:rsidRDefault="008E67C0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643EEA7" wp14:editId="47272DE5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C0"/>
    <w:rsid w:val="000A4A62"/>
    <w:rsid w:val="001D118C"/>
    <w:rsid w:val="00247C3F"/>
    <w:rsid w:val="002B4BB8"/>
    <w:rsid w:val="00381167"/>
    <w:rsid w:val="005E69FE"/>
    <w:rsid w:val="00663784"/>
    <w:rsid w:val="007938E5"/>
    <w:rsid w:val="007A3D7E"/>
    <w:rsid w:val="00866DB7"/>
    <w:rsid w:val="008B7F73"/>
    <w:rsid w:val="008E67C0"/>
    <w:rsid w:val="00AB6130"/>
    <w:rsid w:val="00BA148F"/>
    <w:rsid w:val="00CD0048"/>
    <w:rsid w:val="00F33BCE"/>
    <w:rsid w:val="00F50CEF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DC11"/>
  <w15:docId w15:val="{8412B46A-1A0B-4743-8251-3F8D3F4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canziani@bovind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fabbri@bovind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5029</Characters>
  <Application>Microsoft Office Word</Application>
  <DocSecurity>0</DocSecurity>
  <Lines>147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Bazalgette</cp:lastModifiedBy>
  <cp:revision>2</cp:revision>
  <dcterms:created xsi:type="dcterms:W3CDTF">2024-11-12T16:41:00Z</dcterms:created>
  <dcterms:modified xsi:type="dcterms:W3CDTF">2024-11-12T16:41:00Z</dcterms:modified>
</cp:coreProperties>
</file>