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62236" w:rsidRDefault="00C856F1">
      <w:pPr>
        <w:rPr>
          <w:sz w:val="18"/>
          <w:szCs w:val="18"/>
        </w:rPr>
      </w:pPr>
      <w:r>
        <w:rPr>
          <w:sz w:val="18"/>
          <w:szCs w:val="18"/>
        </w:rPr>
        <w:t>ARTI-FACTS: ALLA RICERCA DELL’IMPRESA TOTALE - 11 OTTOBRE 2024</w:t>
      </w:r>
    </w:p>
    <w:p w14:paraId="00000002" w14:textId="77777777" w:rsidR="00062236" w:rsidRDefault="00062236">
      <w:pPr>
        <w:rPr>
          <w:b/>
          <w:sz w:val="28"/>
          <w:szCs w:val="28"/>
        </w:rPr>
      </w:pPr>
    </w:p>
    <w:p w14:paraId="00000003" w14:textId="77777777" w:rsidR="00062236" w:rsidRDefault="00C856F1">
      <w:pPr>
        <w:rPr>
          <w:b/>
          <w:sz w:val="28"/>
          <w:szCs w:val="28"/>
        </w:rPr>
      </w:pPr>
      <w:r>
        <w:rPr>
          <w:b/>
          <w:sz w:val="28"/>
          <w:szCs w:val="28"/>
        </w:rPr>
        <w:t>SIF 2024, l'arte come motore dell'innovazione strategica</w:t>
      </w:r>
    </w:p>
    <w:p w14:paraId="00000006" w14:textId="77777777" w:rsidR="00062236" w:rsidRDefault="0006223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FC9E294" w14:textId="418B2128" w:rsidR="00C856F1" w:rsidRPr="00C856F1" w:rsidRDefault="00C856F1" w:rsidP="00944780">
      <w:pPr>
        <w:jc w:val="both"/>
        <w:rPr>
          <w:rFonts w:ascii="Calibri" w:eastAsia="Calibri" w:hAnsi="Calibri" w:cs="Calibri"/>
          <w:b/>
          <w:color w:val="FF0000"/>
          <w:sz w:val="26"/>
          <w:szCs w:val="26"/>
        </w:rPr>
      </w:pPr>
      <w:r w:rsidRPr="00944780">
        <w:rPr>
          <w:rFonts w:ascii="Calibri" w:eastAsia="Calibri" w:hAnsi="Calibri" w:cs="Calibri"/>
          <w:b/>
          <w:sz w:val="26"/>
          <w:szCs w:val="26"/>
        </w:rPr>
        <w:t>Accademici, imprenditori, creativi e professionisti del mondo artistico e culturale sulle frontiere più avanzate dell’innovazione</w:t>
      </w:r>
    </w:p>
    <w:p w14:paraId="61D66DFD" w14:textId="77777777" w:rsidR="00E15A7D" w:rsidRDefault="00E15A7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07" w14:textId="47C363BF" w:rsidR="00062236" w:rsidRDefault="00C856F1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 nona edizione dello Strategy </w:t>
      </w:r>
      <w:proofErr w:type="spellStart"/>
      <w:r>
        <w:rPr>
          <w:rFonts w:ascii="Calibri" w:eastAsia="Calibri" w:hAnsi="Calibri" w:cs="Calibri"/>
          <w:sz w:val="24"/>
          <w:szCs w:val="24"/>
        </w:rPr>
        <w:t>Innovation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Forum, intitolata </w:t>
      </w:r>
      <w:r>
        <w:rPr>
          <w:rFonts w:ascii="Calibri" w:eastAsia="Calibri" w:hAnsi="Calibri" w:cs="Calibri"/>
          <w:i/>
          <w:sz w:val="24"/>
          <w:szCs w:val="24"/>
        </w:rPr>
        <w:t>"Arti-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facts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>: alla ricerca dell’impresa totale"</w:t>
      </w:r>
      <w:r>
        <w:rPr>
          <w:rFonts w:ascii="Calibri" w:eastAsia="Calibri" w:hAnsi="Calibri" w:cs="Calibri"/>
          <w:sz w:val="24"/>
          <w:szCs w:val="24"/>
        </w:rPr>
        <w:t xml:space="preserve">, si interroga sulle analogie esistenti tra il lavoro dell’imprenditore e quello dell’artista e sul modo in cui il mondo dell’arte possa ispirare quello dell’impresa. </w:t>
      </w:r>
    </w:p>
    <w:p w14:paraId="2A2CBEC7" w14:textId="77777777" w:rsidR="002E57CA" w:rsidRDefault="002E57C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6143B79" w14:textId="354E5000" w:rsidR="002E57CA" w:rsidRDefault="002E57CA" w:rsidP="00944780">
      <w:pPr>
        <w:jc w:val="both"/>
        <w:rPr>
          <w:rFonts w:ascii="Calibri" w:eastAsia="Calibri" w:hAnsi="Calibri" w:cs="Calibri"/>
          <w:sz w:val="24"/>
          <w:szCs w:val="24"/>
        </w:rPr>
      </w:pPr>
      <w:r w:rsidRPr="002E57CA">
        <w:rPr>
          <w:rFonts w:ascii="Calibri" w:eastAsia="Calibri" w:hAnsi="Calibri" w:cs="Calibri"/>
          <w:sz w:val="24"/>
          <w:szCs w:val="24"/>
        </w:rPr>
        <w:t>Carlo Bagnol</w:t>
      </w:r>
      <w:r>
        <w:rPr>
          <w:rFonts w:ascii="Calibri" w:eastAsia="Calibri" w:hAnsi="Calibri" w:cs="Calibri"/>
          <w:sz w:val="24"/>
          <w:szCs w:val="24"/>
        </w:rPr>
        <w:t>i, fondatore del SIF, afferma: «</w:t>
      </w:r>
      <w:r w:rsidRPr="002E57CA">
        <w:rPr>
          <w:rFonts w:ascii="Calibri" w:eastAsia="Calibri" w:hAnsi="Calibri" w:cs="Calibri"/>
          <w:sz w:val="24"/>
          <w:szCs w:val="24"/>
        </w:rPr>
        <w:t>Accanto alla digitalizzazione e alla sostenibilità, è prioritario promuovere una transizione artistica e culturale. È questo lo spirito che anima l’edizione 2024 del SIF: attingere alle discipline artistiche per innescare un cambiamento di prospettiva capace di aiutare le imprese a interpretare e gestire le sfide tecnologiche e ambientali in corso</w:t>
      </w:r>
      <w:r>
        <w:rPr>
          <w:rFonts w:ascii="Calibri" w:eastAsia="Calibri" w:hAnsi="Calibri" w:cs="Calibri"/>
          <w:sz w:val="24"/>
          <w:szCs w:val="24"/>
        </w:rPr>
        <w:t>»</w:t>
      </w:r>
      <w:r w:rsidRPr="002E57CA">
        <w:rPr>
          <w:rFonts w:ascii="Calibri" w:eastAsia="Calibri" w:hAnsi="Calibri" w:cs="Calibri"/>
          <w:sz w:val="24"/>
          <w:szCs w:val="24"/>
        </w:rPr>
        <w:t>.</w:t>
      </w:r>
    </w:p>
    <w:p w14:paraId="31DE6970" w14:textId="77777777" w:rsidR="002E57CA" w:rsidRDefault="002E57C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08" w14:textId="66AC718C" w:rsidR="00062236" w:rsidRDefault="00C856F1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SIF 2024 è promosso da Università Ca’ Foscari Venezia, Fondazione Università Ca’ </w:t>
      </w:r>
      <w:proofErr w:type="spellStart"/>
      <w:r>
        <w:rPr>
          <w:rFonts w:ascii="Calibri" w:eastAsia="Calibri" w:hAnsi="Calibri" w:cs="Calibri"/>
          <w:sz w:val="24"/>
          <w:szCs w:val="24"/>
        </w:rPr>
        <w:t>Foscari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Strategy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Innovation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Srl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VeniSIA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Srl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in collaborazione con Fondazione Giorgio Cini e con il Patrocinio di Regione del Veneto. Q</w:t>
      </w:r>
      <w:r>
        <w:rPr>
          <w:sz w:val="21"/>
          <w:szCs w:val="21"/>
        </w:rPr>
        <w:t xml:space="preserve">uest’anno </w:t>
      </w:r>
      <w:r w:rsidR="00D55AD0">
        <w:rPr>
          <w:rFonts w:ascii="Calibri" w:eastAsia="Calibri" w:hAnsi="Calibri" w:cs="Calibri"/>
          <w:sz w:val="24"/>
          <w:szCs w:val="24"/>
        </w:rPr>
        <w:t>si svolge</w:t>
      </w:r>
      <w:r>
        <w:rPr>
          <w:rFonts w:ascii="Calibri" w:eastAsia="Calibri" w:hAnsi="Calibri" w:cs="Calibri"/>
          <w:sz w:val="24"/>
          <w:szCs w:val="24"/>
        </w:rPr>
        <w:t xml:space="preserve"> nella giornata di </w:t>
      </w:r>
      <w:r>
        <w:rPr>
          <w:rFonts w:ascii="Calibri" w:eastAsia="Calibri" w:hAnsi="Calibri" w:cs="Calibri"/>
          <w:b/>
          <w:sz w:val="24"/>
          <w:szCs w:val="24"/>
        </w:rPr>
        <w:t>venerdì 11 ottobre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 w:rsidR="00D55AD0" w:rsidRPr="00944780">
        <w:rPr>
          <w:rFonts w:ascii="Calibri" w:eastAsia="Calibri" w:hAnsi="Calibri" w:cs="Calibri"/>
          <w:sz w:val="24"/>
          <w:szCs w:val="24"/>
        </w:rPr>
        <w:t>in uno dei luoghi più affascinanti della citt</w:t>
      </w:r>
      <w:r w:rsidR="006B276D">
        <w:rPr>
          <w:rFonts w:ascii="Calibri" w:eastAsia="Calibri" w:hAnsi="Calibri" w:cs="Calibri"/>
          <w:sz w:val="24"/>
          <w:szCs w:val="24"/>
        </w:rPr>
        <w:t>à,</w:t>
      </w:r>
      <w:r w:rsidR="00D55AD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l'</w:t>
      </w:r>
      <w:r>
        <w:rPr>
          <w:rFonts w:ascii="Calibri" w:eastAsia="Calibri" w:hAnsi="Calibri" w:cs="Calibri"/>
          <w:b/>
          <w:sz w:val="24"/>
          <w:szCs w:val="24"/>
        </w:rPr>
        <w:t>Isola di San Giorgio Maggiore</w:t>
      </w:r>
      <w:r>
        <w:rPr>
          <w:rFonts w:ascii="Calibri" w:eastAsia="Calibri" w:hAnsi="Calibri" w:cs="Calibri"/>
          <w:sz w:val="24"/>
          <w:szCs w:val="24"/>
        </w:rPr>
        <w:t>, presso l’</w:t>
      </w:r>
      <w:r>
        <w:rPr>
          <w:rFonts w:ascii="Calibri" w:eastAsia="Calibri" w:hAnsi="Calibri" w:cs="Calibri"/>
          <w:b/>
          <w:sz w:val="24"/>
          <w:szCs w:val="24"/>
        </w:rPr>
        <w:t xml:space="preserve">Auditorium “Lo Squero” </w:t>
      </w:r>
      <w:r>
        <w:rPr>
          <w:rFonts w:ascii="Calibri" w:eastAsia="Calibri" w:hAnsi="Calibri" w:cs="Calibri"/>
          <w:sz w:val="24"/>
          <w:szCs w:val="24"/>
        </w:rPr>
        <w:t xml:space="preserve">della </w:t>
      </w:r>
      <w:r>
        <w:rPr>
          <w:rFonts w:ascii="Calibri" w:eastAsia="Calibri" w:hAnsi="Calibri" w:cs="Calibri"/>
          <w:b/>
          <w:sz w:val="24"/>
          <w:szCs w:val="24"/>
        </w:rPr>
        <w:t>Fondazione Giorgio Cini</w:t>
      </w:r>
      <w:r w:rsidR="005E33D5">
        <w:rPr>
          <w:rFonts w:ascii="Calibri" w:eastAsia="Calibri" w:hAnsi="Calibri" w:cs="Calibri"/>
          <w:sz w:val="24"/>
          <w:szCs w:val="24"/>
        </w:rPr>
        <w:t xml:space="preserve"> che per la prima volta </w:t>
      </w:r>
      <w:r w:rsidR="005E33D5" w:rsidRPr="00944780">
        <w:rPr>
          <w:rFonts w:ascii="Calibri" w:eastAsia="Calibri" w:hAnsi="Calibri" w:cs="Calibri"/>
          <w:sz w:val="24"/>
          <w:szCs w:val="24"/>
        </w:rPr>
        <w:t>ospita</w:t>
      </w:r>
      <w:r>
        <w:rPr>
          <w:rFonts w:ascii="Calibri" w:eastAsia="Calibri" w:hAnsi="Calibri" w:cs="Calibri"/>
          <w:sz w:val="24"/>
          <w:szCs w:val="24"/>
        </w:rPr>
        <w:t xml:space="preserve"> l’evento.</w:t>
      </w:r>
    </w:p>
    <w:p w14:paraId="6ADC64D4" w14:textId="77777777" w:rsidR="002E57CA" w:rsidRDefault="002E57C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4150F68" w14:textId="470E4D5F" w:rsidR="002E57CA" w:rsidRDefault="002E57CA" w:rsidP="0094478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Renata </w:t>
      </w:r>
      <w:proofErr w:type="spellStart"/>
      <w:r>
        <w:rPr>
          <w:rFonts w:ascii="Calibri" w:eastAsia="Calibri" w:hAnsi="Calibri" w:cs="Calibri"/>
          <w:sz w:val="24"/>
          <w:szCs w:val="24"/>
        </w:rPr>
        <w:t>Codello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Segretario Generale della Fondazione Giorgio Cini, sottolinea: «Da sempre la Fondazione è un laboratorio del contemporaneo, </w:t>
      </w:r>
      <w:r w:rsidR="00D55AD0">
        <w:rPr>
          <w:rFonts w:ascii="Calibri" w:eastAsia="Calibri" w:hAnsi="Calibri" w:cs="Calibri"/>
          <w:sz w:val="24"/>
          <w:szCs w:val="24"/>
        </w:rPr>
        <w:t>capace di unire</w:t>
      </w:r>
      <w:r>
        <w:rPr>
          <w:rFonts w:ascii="Calibri" w:eastAsia="Calibri" w:hAnsi="Calibri" w:cs="Calibri"/>
          <w:sz w:val="24"/>
          <w:szCs w:val="24"/>
        </w:rPr>
        <w:t xml:space="preserve"> il rigore scientifico allo sguardo critico ed etico dell’umanesimo. </w:t>
      </w:r>
      <w:r w:rsidR="00D55AD0">
        <w:rPr>
          <w:rFonts w:ascii="Calibri" w:eastAsia="Calibri" w:hAnsi="Calibri" w:cs="Calibri"/>
          <w:sz w:val="24"/>
          <w:szCs w:val="24"/>
        </w:rPr>
        <w:t xml:space="preserve">Qui si tengono tra le migliori esperienze </w:t>
      </w:r>
      <w:r w:rsidR="001F591E">
        <w:rPr>
          <w:rFonts w:ascii="Calibri" w:eastAsia="Calibri" w:hAnsi="Calibri" w:cs="Calibri"/>
          <w:sz w:val="24"/>
          <w:szCs w:val="24"/>
        </w:rPr>
        <w:t xml:space="preserve">formative </w:t>
      </w:r>
      <w:r w:rsidR="00D55AD0">
        <w:rPr>
          <w:rFonts w:ascii="Calibri" w:eastAsia="Calibri" w:hAnsi="Calibri" w:cs="Calibri"/>
          <w:sz w:val="24"/>
          <w:szCs w:val="24"/>
        </w:rPr>
        <w:t xml:space="preserve">di </w:t>
      </w:r>
      <w:r w:rsidR="005E33D5">
        <w:rPr>
          <w:rFonts w:ascii="Calibri" w:eastAsia="Calibri" w:hAnsi="Calibri" w:cs="Calibri"/>
          <w:sz w:val="24"/>
          <w:szCs w:val="24"/>
        </w:rPr>
        <w:t>arte</w:t>
      </w:r>
      <w:r w:rsidR="00D55AD0">
        <w:rPr>
          <w:rFonts w:ascii="Calibri" w:eastAsia="Calibri" w:hAnsi="Calibri" w:cs="Calibri"/>
          <w:sz w:val="24"/>
          <w:szCs w:val="24"/>
        </w:rPr>
        <w:t>, cultura</w:t>
      </w:r>
      <w:r w:rsidR="005E33D5">
        <w:rPr>
          <w:rFonts w:ascii="Calibri" w:eastAsia="Calibri" w:hAnsi="Calibri" w:cs="Calibri"/>
          <w:sz w:val="24"/>
          <w:szCs w:val="24"/>
        </w:rPr>
        <w:t xml:space="preserve"> e impresa: da</w:t>
      </w:r>
      <w:r w:rsidR="00D55AD0">
        <w:rPr>
          <w:rFonts w:ascii="Calibri" w:eastAsia="Calibri" w:hAnsi="Calibri" w:cs="Calibri"/>
          <w:sz w:val="24"/>
          <w:szCs w:val="24"/>
        </w:rPr>
        <w:t>i seminari internazionali di musica a</w:t>
      </w:r>
      <w:r w:rsidR="005E33D5">
        <w:rPr>
          <w:rFonts w:ascii="Calibri" w:eastAsia="Calibri" w:hAnsi="Calibri" w:cs="Calibri"/>
          <w:sz w:val="24"/>
          <w:szCs w:val="24"/>
        </w:rPr>
        <w:t>lla Scuola per Librai</w:t>
      </w:r>
      <w:r w:rsidR="00E15A7D">
        <w:rPr>
          <w:rFonts w:ascii="Calibri" w:eastAsia="Calibri" w:hAnsi="Calibri" w:cs="Calibri"/>
          <w:sz w:val="24"/>
          <w:szCs w:val="24"/>
        </w:rPr>
        <w:t>,</w:t>
      </w:r>
      <w:r w:rsidR="005E33D5">
        <w:rPr>
          <w:rFonts w:ascii="Calibri" w:eastAsia="Calibri" w:hAnsi="Calibri" w:cs="Calibri"/>
          <w:sz w:val="24"/>
          <w:szCs w:val="24"/>
        </w:rPr>
        <w:t xml:space="preserve"> </w:t>
      </w:r>
      <w:r w:rsidR="00D55AD0">
        <w:rPr>
          <w:rFonts w:ascii="Calibri" w:eastAsia="Calibri" w:hAnsi="Calibri" w:cs="Calibri"/>
          <w:sz w:val="24"/>
          <w:szCs w:val="24"/>
        </w:rPr>
        <w:t>da</w:t>
      </w:r>
      <w:r w:rsidR="005E33D5">
        <w:rPr>
          <w:rFonts w:ascii="Calibri" w:eastAsia="Calibri" w:hAnsi="Calibri" w:cs="Calibri"/>
          <w:sz w:val="24"/>
          <w:szCs w:val="24"/>
        </w:rPr>
        <w:t xml:space="preserve"> Homo </w:t>
      </w:r>
      <w:r w:rsidR="00D55AD0">
        <w:rPr>
          <w:rFonts w:ascii="Calibri" w:eastAsia="Calibri" w:hAnsi="Calibri" w:cs="Calibri"/>
          <w:sz w:val="24"/>
          <w:szCs w:val="24"/>
        </w:rPr>
        <w:t xml:space="preserve">Faber fino </w:t>
      </w:r>
      <w:r w:rsidR="005E33D5">
        <w:rPr>
          <w:rFonts w:ascii="Calibri" w:eastAsia="Calibri" w:hAnsi="Calibri" w:cs="Calibri"/>
          <w:sz w:val="24"/>
          <w:szCs w:val="24"/>
        </w:rPr>
        <w:t xml:space="preserve">all’intenso </w:t>
      </w:r>
      <w:r w:rsidR="00D55AD0">
        <w:rPr>
          <w:rFonts w:ascii="Calibri" w:eastAsia="Calibri" w:hAnsi="Calibri" w:cs="Calibri"/>
          <w:sz w:val="24"/>
          <w:szCs w:val="24"/>
        </w:rPr>
        <w:t xml:space="preserve">lavoro di tecnologia e </w:t>
      </w:r>
      <w:r w:rsidR="001F591E">
        <w:rPr>
          <w:rFonts w:ascii="Calibri" w:eastAsia="Calibri" w:hAnsi="Calibri" w:cs="Calibri"/>
          <w:sz w:val="24"/>
          <w:szCs w:val="24"/>
        </w:rPr>
        <w:t>ricerca</w:t>
      </w:r>
      <w:r w:rsidR="00D55AD0">
        <w:rPr>
          <w:rFonts w:ascii="Calibri" w:eastAsia="Calibri" w:hAnsi="Calibri" w:cs="Calibri"/>
          <w:sz w:val="24"/>
          <w:szCs w:val="24"/>
        </w:rPr>
        <w:t xml:space="preserve"> </w:t>
      </w:r>
      <w:r w:rsidR="005E33D5">
        <w:rPr>
          <w:rFonts w:ascii="Calibri" w:eastAsia="Calibri" w:hAnsi="Calibri" w:cs="Calibri"/>
          <w:sz w:val="24"/>
          <w:szCs w:val="24"/>
        </w:rPr>
        <w:t xml:space="preserve">del </w:t>
      </w:r>
      <w:r w:rsidR="001F591E">
        <w:rPr>
          <w:rFonts w:ascii="Calibri" w:eastAsia="Calibri" w:hAnsi="Calibri" w:cs="Calibri"/>
          <w:sz w:val="24"/>
          <w:szCs w:val="24"/>
        </w:rPr>
        <w:t xml:space="preserve">nostro </w:t>
      </w:r>
      <w:r w:rsidR="005E33D5">
        <w:rPr>
          <w:rFonts w:ascii="Calibri" w:eastAsia="Calibri" w:hAnsi="Calibri" w:cs="Calibri"/>
          <w:sz w:val="24"/>
          <w:szCs w:val="24"/>
        </w:rPr>
        <w:t>Centro Digitale</w:t>
      </w:r>
      <w:r w:rsidR="005F0E60">
        <w:rPr>
          <w:rFonts w:ascii="Calibri" w:eastAsia="Calibri" w:hAnsi="Calibri" w:cs="Calibri"/>
          <w:sz w:val="24"/>
          <w:szCs w:val="24"/>
        </w:rPr>
        <w:t xml:space="preserve"> - </w:t>
      </w:r>
      <w:proofErr w:type="spellStart"/>
      <w:r w:rsidR="005F0E60">
        <w:rPr>
          <w:rFonts w:ascii="Calibri" w:eastAsia="Calibri" w:hAnsi="Calibri" w:cs="Calibri"/>
          <w:sz w:val="24"/>
          <w:szCs w:val="24"/>
        </w:rPr>
        <w:t>ARCHiVe</w:t>
      </w:r>
      <w:proofErr w:type="spellEnd"/>
      <w:r w:rsidR="00D55AD0">
        <w:rPr>
          <w:rFonts w:ascii="Calibri" w:eastAsia="Calibri" w:hAnsi="Calibri" w:cs="Calibri"/>
          <w:sz w:val="24"/>
          <w:szCs w:val="24"/>
        </w:rPr>
        <w:t xml:space="preserve">, solo per citarne alcuni. </w:t>
      </w:r>
      <w:r w:rsidR="001F591E">
        <w:rPr>
          <w:rFonts w:ascii="Calibri" w:eastAsia="Calibri" w:hAnsi="Calibri" w:cs="Calibri"/>
          <w:sz w:val="24"/>
          <w:szCs w:val="24"/>
        </w:rPr>
        <w:t xml:space="preserve">Approfondire i temi proposti dal </w:t>
      </w:r>
      <w:r w:rsidR="00D55AD0">
        <w:rPr>
          <w:rFonts w:ascii="Calibri" w:eastAsia="Calibri" w:hAnsi="Calibri" w:cs="Calibri"/>
          <w:sz w:val="24"/>
          <w:szCs w:val="24"/>
        </w:rPr>
        <w:t xml:space="preserve">SIF, dunque, è </w:t>
      </w:r>
      <w:r w:rsidR="001F591E">
        <w:rPr>
          <w:rFonts w:ascii="Calibri" w:eastAsia="Calibri" w:hAnsi="Calibri" w:cs="Calibri"/>
          <w:sz w:val="24"/>
          <w:szCs w:val="24"/>
        </w:rPr>
        <w:t>un’occasione per condividere e rinnovare</w:t>
      </w:r>
      <w:r w:rsidR="00D55AD0">
        <w:rPr>
          <w:rFonts w:ascii="Calibri" w:eastAsia="Calibri" w:hAnsi="Calibri" w:cs="Calibri"/>
          <w:sz w:val="24"/>
          <w:szCs w:val="24"/>
        </w:rPr>
        <w:t xml:space="preserve"> questo percorso di eccellenza</w:t>
      </w:r>
      <w:r w:rsidR="00C856F1">
        <w:rPr>
          <w:rFonts w:ascii="Calibri" w:eastAsia="Calibri" w:hAnsi="Calibri" w:cs="Calibri"/>
          <w:sz w:val="24"/>
          <w:szCs w:val="24"/>
        </w:rPr>
        <w:t>»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0000009" w14:textId="77777777" w:rsidR="00062236" w:rsidRDefault="0006223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0A" w14:textId="77777777" w:rsidR="00062236" w:rsidRDefault="00C856F1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forum vedrà la partecipazione di accademici, imprenditori, creativi e professionisti del mondo artistico e culturale, che interverranno in sessioni tematiche mirate ad analizzare nuove prospettive per l'impresa. Si affronteranno temi legati all'evoluzione dei modelli di </w:t>
      </w:r>
      <w:r>
        <w:rPr>
          <w:rFonts w:ascii="Calibri" w:eastAsia="Calibri" w:hAnsi="Calibri" w:cs="Calibri"/>
          <w:i/>
          <w:sz w:val="24"/>
          <w:szCs w:val="24"/>
        </w:rPr>
        <w:t>governance</w:t>
      </w:r>
      <w:r>
        <w:rPr>
          <w:rFonts w:ascii="Calibri" w:eastAsia="Calibri" w:hAnsi="Calibri" w:cs="Calibri"/>
          <w:sz w:val="24"/>
          <w:szCs w:val="24"/>
        </w:rPr>
        <w:t>, alla comunicazione e alla gestione delle complessità del presente, con uno sguardo rivolto alle sfide del futuro.</w:t>
      </w:r>
    </w:p>
    <w:p w14:paraId="0000000B" w14:textId="77777777" w:rsidR="00062236" w:rsidRDefault="00C856F1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In un contesto complesso e frammentato, privo di coordinate certe, l'arte può infatti fornire risposte concrete e modelli di creatività di cui il mondo imprenditoriale sente sempre più l'urgenza, rivelandosi fonte di ispirazione profondamente significativa.</w:t>
      </w:r>
    </w:p>
    <w:p w14:paraId="0000000C" w14:textId="77777777" w:rsidR="00062236" w:rsidRDefault="0006223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5445BC6" w14:textId="77777777" w:rsidR="006B276D" w:rsidRDefault="006B276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0D" w14:textId="77777777" w:rsidR="00062236" w:rsidRDefault="00C856F1">
      <w:pPr>
        <w:jc w:val="both"/>
        <w:rPr>
          <w:rFonts w:ascii="Calibri" w:eastAsia="Calibri" w:hAnsi="Calibri" w:cs="Calibri"/>
          <w:sz w:val="24"/>
          <w:szCs w:val="24"/>
          <w:shd w:val="clear" w:color="auto" w:fill="FFD966"/>
        </w:rPr>
      </w:pPr>
      <w:r>
        <w:rPr>
          <w:rFonts w:ascii="Calibri" w:eastAsia="Calibri" w:hAnsi="Calibri" w:cs="Calibri"/>
          <w:b/>
          <w:sz w:val="24"/>
          <w:szCs w:val="24"/>
        </w:rPr>
        <w:t>Programma SIF 2024 - Arti-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facts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: Alla ricerca dell’impresa totale </w:t>
      </w:r>
    </w:p>
    <w:p w14:paraId="0000000E" w14:textId="77777777" w:rsidR="00062236" w:rsidRDefault="00062236">
      <w:pPr>
        <w:jc w:val="both"/>
        <w:rPr>
          <w:rFonts w:ascii="Calibri" w:eastAsia="Calibri" w:hAnsi="Calibri" w:cs="Calibri"/>
          <w:sz w:val="24"/>
          <w:szCs w:val="24"/>
          <w:shd w:val="clear" w:color="auto" w:fill="FFD966"/>
        </w:rPr>
      </w:pPr>
    </w:p>
    <w:p w14:paraId="0000000F" w14:textId="1271C32F" w:rsidR="00062236" w:rsidRDefault="00C856F1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 nona edizione di SIF sarà articolata in due sessioni principali: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Artifacts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from the future (dalle 9:30 alle 12:30)</w:t>
      </w:r>
      <w:r>
        <w:rPr>
          <w:rFonts w:ascii="Calibri" w:eastAsia="Calibri" w:hAnsi="Calibri" w:cs="Calibri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Artifacts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form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the future (dalle 14:00 alle 18:45).</w:t>
      </w:r>
    </w:p>
    <w:p w14:paraId="00000010" w14:textId="77777777" w:rsidR="00062236" w:rsidRDefault="00C856F1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 giornata avrà inizio con i saluti istituzionali di </w:t>
      </w:r>
      <w:r>
        <w:rPr>
          <w:rFonts w:ascii="Calibri" w:eastAsia="Calibri" w:hAnsi="Calibri" w:cs="Calibri"/>
          <w:b/>
          <w:sz w:val="24"/>
          <w:szCs w:val="24"/>
        </w:rPr>
        <w:t>Alessio Cotugno</w:t>
      </w:r>
      <w:r>
        <w:rPr>
          <w:rFonts w:ascii="Calibri" w:eastAsia="Calibri" w:hAnsi="Calibri" w:cs="Calibri"/>
          <w:sz w:val="24"/>
          <w:szCs w:val="24"/>
        </w:rPr>
        <w:t xml:space="preserve">, Prorettore alla Comunicazione e alla Valorizzazione delle Conoscenze dell’Università Ca’ Foscari Venezia, </w:t>
      </w:r>
      <w:r>
        <w:rPr>
          <w:rFonts w:ascii="Calibri" w:eastAsia="Calibri" w:hAnsi="Calibri" w:cs="Calibri"/>
          <w:b/>
          <w:sz w:val="24"/>
          <w:szCs w:val="24"/>
        </w:rPr>
        <w:t>Roberto Senigaglia</w:t>
      </w:r>
      <w:r>
        <w:rPr>
          <w:rFonts w:ascii="Calibri" w:eastAsia="Calibri" w:hAnsi="Calibri" w:cs="Calibri"/>
          <w:sz w:val="24"/>
          <w:szCs w:val="24"/>
        </w:rPr>
        <w:t xml:space="preserve">, Vicepresidente Vicario della Fondazione Giorgio Cini ed </w:t>
      </w:r>
      <w:r>
        <w:rPr>
          <w:rFonts w:ascii="Calibri" w:eastAsia="Calibri" w:hAnsi="Calibri" w:cs="Calibri"/>
          <w:b/>
          <w:sz w:val="24"/>
          <w:szCs w:val="24"/>
        </w:rPr>
        <w:t>Elena Donazzan</w:t>
      </w:r>
      <w:r>
        <w:rPr>
          <w:rFonts w:ascii="Calibri" w:eastAsia="Calibri" w:hAnsi="Calibri" w:cs="Calibri"/>
          <w:sz w:val="24"/>
          <w:szCs w:val="24"/>
        </w:rPr>
        <w:t xml:space="preserve">, Vicepresidente della Commissione Europea per Industria, Ricerca ed Energia moderati da </w:t>
      </w:r>
      <w:r>
        <w:rPr>
          <w:rFonts w:ascii="Calibri" w:eastAsia="Calibri" w:hAnsi="Calibri" w:cs="Calibri"/>
          <w:b/>
          <w:sz w:val="24"/>
          <w:szCs w:val="24"/>
        </w:rPr>
        <w:t>Stefano Campostrini</w:t>
      </w:r>
      <w:r>
        <w:rPr>
          <w:rFonts w:ascii="Calibri" w:eastAsia="Calibri" w:hAnsi="Calibri" w:cs="Calibri"/>
          <w:sz w:val="24"/>
          <w:szCs w:val="24"/>
        </w:rPr>
        <w:t xml:space="preserve">, Professore Ordinario di Statistica Sociale dell’Università Ca’ Foscari Venezia che condurrà anche la sessione dedicata ai </w:t>
      </w:r>
      <w:r>
        <w:rPr>
          <w:rFonts w:ascii="Calibri" w:eastAsia="Calibri" w:hAnsi="Calibri" w:cs="Calibri"/>
          <w:i/>
          <w:sz w:val="24"/>
          <w:szCs w:val="24"/>
        </w:rPr>
        <w:t>Modelli culturali e imprenditoriali</w:t>
      </w:r>
      <w:r>
        <w:rPr>
          <w:rFonts w:ascii="Calibri" w:eastAsia="Calibri" w:hAnsi="Calibri" w:cs="Calibri"/>
          <w:sz w:val="24"/>
          <w:szCs w:val="24"/>
        </w:rPr>
        <w:t xml:space="preserve">. Questa sessione sarà introdotta da </w:t>
      </w:r>
      <w:r>
        <w:rPr>
          <w:rFonts w:ascii="Calibri" w:eastAsia="Calibri" w:hAnsi="Calibri" w:cs="Calibri"/>
          <w:b/>
          <w:sz w:val="24"/>
          <w:szCs w:val="24"/>
        </w:rPr>
        <w:t xml:space="preserve">Beniamino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Mirisola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B43384">
        <w:rPr>
          <w:rFonts w:ascii="Calibri" w:eastAsia="Calibri" w:hAnsi="Calibri" w:cs="Calibri"/>
          <w:i/>
          <w:sz w:val="24"/>
          <w:szCs w:val="24"/>
        </w:rPr>
        <w:t>Purpose</w:t>
      </w:r>
      <w:proofErr w:type="spellEnd"/>
      <w:r w:rsidRPr="00B43384">
        <w:rPr>
          <w:rFonts w:ascii="Calibri" w:eastAsia="Calibri" w:hAnsi="Calibri" w:cs="Calibri"/>
          <w:i/>
          <w:sz w:val="24"/>
          <w:szCs w:val="24"/>
        </w:rPr>
        <w:t xml:space="preserve"> and Identity Expert di Strategy Innovation</w:t>
      </w:r>
      <w:r>
        <w:rPr>
          <w:rFonts w:ascii="Calibri" w:eastAsia="Calibri" w:hAnsi="Calibri" w:cs="Calibri"/>
          <w:sz w:val="24"/>
          <w:szCs w:val="24"/>
        </w:rPr>
        <w:t xml:space="preserve"> e vedrà coinvolti come relatori </w:t>
      </w:r>
      <w:r>
        <w:rPr>
          <w:rFonts w:ascii="Calibri" w:eastAsia="Calibri" w:hAnsi="Calibri" w:cs="Calibri"/>
          <w:b/>
          <w:sz w:val="24"/>
          <w:szCs w:val="24"/>
        </w:rPr>
        <w:t>Mariacristina Gribaudi</w:t>
      </w:r>
      <w:r>
        <w:rPr>
          <w:rFonts w:ascii="Calibri" w:eastAsia="Calibri" w:hAnsi="Calibri" w:cs="Calibri"/>
          <w:sz w:val="24"/>
          <w:szCs w:val="24"/>
        </w:rPr>
        <w:t xml:space="preserve">, Amministratrice Delegata di </w:t>
      </w:r>
      <w:proofErr w:type="spellStart"/>
      <w:r>
        <w:rPr>
          <w:rFonts w:ascii="Calibri" w:eastAsia="Calibri" w:hAnsi="Calibri" w:cs="Calibri"/>
          <w:sz w:val="24"/>
          <w:szCs w:val="24"/>
        </w:rPr>
        <w:t>Keyline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Presidente della Fondazione Musei Civici di Venezia, </w:t>
      </w:r>
      <w:r>
        <w:rPr>
          <w:rFonts w:ascii="Calibri" w:eastAsia="Calibri" w:hAnsi="Calibri" w:cs="Calibri"/>
          <w:b/>
          <w:sz w:val="24"/>
          <w:szCs w:val="24"/>
        </w:rPr>
        <w:t>Fabio Moretti</w:t>
      </w:r>
      <w:r>
        <w:rPr>
          <w:rFonts w:ascii="Calibri" w:eastAsia="Calibri" w:hAnsi="Calibri" w:cs="Calibri"/>
          <w:sz w:val="24"/>
          <w:szCs w:val="24"/>
        </w:rPr>
        <w:t xml:space="preserve">, Avvocato e Presidente del Conservatorio "Benedetto Marcello" di Venezia, e </w:t>
      </w:r>
      <w:r>
        <w:rPr>
          <w:rFonts w:ascii="Calibri" w:eastAsia="Calibri" w:hAnsi="Calibri" w:cs="Calibri"/>
          <w:b/>
          <w:sz w:val="24"/>
          <w:szCs w:val="24"/>
        </w:rPr>
        <w:t>Francesco Casoli</w:t>
      </w:r>
      <w:r>
        <w:rPr>
          <w:rFonts w:ascii="Calibri" w:eastAsia="Calibri" w:hAnsi="Calibri" w:cs="Calibri"/>
          <w:sz w:val="24"/>
          <w:szCs w:val="24"/>
        </w:rPr>
        <w:t>, Presidente del Gruppo Elica e della Fondazione Ermanno Casoli.</w:t>
      </w:r>
    </w:p>
    <w:p w14:paraId="00000011" w14:textId="2858D35F" w:rsidR="00062236" w:rsidRDefault="00C856F1" w:rsidP="00F27D6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 mattinata proseguirà con un intervento di approfondimento sulla ricerca condotta da </w:t>
      </w:r>
      <w:r>
        <w:rPr>
          <w:rFonts w:ascii="Calibri" w:eastAsia="Calibri" w:hAnsi="Calibri" w:cs="Calibri"/>
          <w:b/>
          <w:sz w:val="24"/>
          <w:szCs w:val="24"/>
        </w:rPr>
        <w:t xml:space="preserve">Alessandro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Cinquegrani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Professore Ordinario di Letteratura Italiana Contemporanea di Ca’ Foscari, sul tema dei </w:t>
      </w:r>
      <w:r>
        <w:rPr>
          <w:rFonts w:ascii="Calibri" w:eastAsia="Calibri" w:hAnsi="Calibri" w:cs="Calibri"/>
          <w:i/>
          <w:sz w:val="24"/>
          <w:szCs w:val="24"/>
        </w:rPr>
        <w:t>Miti culturali e imprenditoriali</w:t>
      </w:r>
      <w:r w:rsidR="009A3B95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="009A3B95" w:rsidRPr="009A3B95">
        <w:rPr>
          <w:rFonts w:ascii="Calibri" w:eastAsia="Calibri" w:hAnsi="Calibri" w:cs="Calibri"/>
          <w:iCs/>
          <w:sz w:val="24"/>
          <w:szCs w:val="24"/>
        </w:rPr>
        <w:t xml:space="preserve">e da </w:t>
      </w:r>
      <w:r w:rsidR="009A3B95" w:rsidRPr="009A3B95">
        <w:rPr>
          <w:rFonts w:ascii="Calibri" w:eastAsia="Calibri" w:hAnsi="Calibri" w:cs="Calibri"/>
          <w:b/>
          <w:bCs/>
          <w:iCs/>
          <w:sz w:val="24"/>
          <w:szCs w:val="24"/>
        </w:rPr>
        <w:t>Federico Rigamonti</w:t>
      </w:r>
      <w:r w:rsidR="009A3B95" w:rsidRPr="009A3B95">
        <w:rPr>
          <w:rFonts w:ascii="Calibri" w:eastAsia="Calibri" w:hAnsi="Calibri" w:cs="Calibri"/>
          <w:iCs/>
          <w:sz w:val="24"/>
          <w:szCs w:val="24"/>
        </w:rPr>
        <w:t>, Ricercatore</w:t>
      </w:r>
      <w:r w:rsidR="009A3B95">
        <w:rPr>
          <w:rFonts w:ascii="Calibri" w:eastAsia="Calibri" w:hAnsi="Calibri" w:cs="Calibri"/>
          <w:iCs/>
          <w:sz w:val="24"/>
          <w:szCs w:val="24"/>
        </w:rPr>
        <w:t xml:space="preserve"> di Ca’ Foscari</w:t>
      </w:r>
      <w:r>
        <w:rPr>
          <w:rFonts w:ascii="Calibri" w:eastAsia="Calibri" w:hAnsi="Calibri" w:cs="Calibri"/>
          <w:sz w:val="24"/>
          <w:szCs w:val="24"/>
        </w:rPr>
        <w:t xml:space="preserve">; di seguito, parlerà </w:t>
      </w:r>
      <w:r>
        <w:rPr>
          <w:rFonts w:ascii="Calibri" w:eastAsia="Calibri" w:hAnsi="Calibri" w:cs="Calibri"/>
          <w:b/>
          <w:sz w:val="24"/>
          <w:szCs w:val="24"/>
        </w:rPr>
        <w:t>Guglielmo Alati</w:t>
      </w:r>
      <w:r>
        <w:rPr>
          <w:rFonts w:ascii="Calibri" w:eastAsia="Calibri" w:hAnsi="Calibri" w:cs="Calibri"/>
          <w:sz w:val="24"/>
          <w:szCs w:val="24"/>
        </w:rPr>
        <w:t xml:space="preserve">, Creative </w:t>
      </w:r>
      <w:proofErr w:type="spellStart"/>
      <w:r>
        <w:rPr>
          <w:rFonts w:ascii="Calibri" w:eastAsia="Calibri" w:hAnsi="Calibri" w:cs="Calibri"/>
          <w:sz w:val="24"/>
          <w:szCs w:val="24"/>
        </w:rPr>
        <w:t>Director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di </w:t>
      </w:r>
      <w:proofErr w:type="spellStart"/>
      <w:r>
        <w:rPr>
          <w:rFonts w:ascii="Calibri" w:eastAsia="Calibri" w:hAnsi="Calibri" w:cs="Calibri"/>
          <w:sz w:val="24"/>
          <w:szCs w:val="24"/>
        </w:rPr>
        <w:t>Arsenalia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Group</w:t>
      </w:r>
      <w:r w:rsidR="006840FE">
        <w:rPr>
          <w:rFonts w:ascii="Calibri" w:eastAsia="Calibri" w:hAnsi="Calibri" w:cs="Calibri"/>
          <w:sz w:val="24"/>
          <w:szCs w:val="24"/>
        </w:rPr>
        <w:t>.</w:t>
      </w:r>
    </w:p>
    <w:p w14:paraId="00000012" w14:textId="77777777" w:rsidR="00062236" w:rsidRDefault="00C856F1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 sessione successiva vedrà il coinvolgimento di </w:t>
      </w:r>
      <w:r>
        <w:rPr>
          <w:rFonts w:ascii="Calibri" w:eastAsia="Calibri" w:hAnsi="Calibri" w:cs="Calibri"/>
          <w:b/>
          <w:sz w:val="24"/>
          <w:szCs w:val="24"/>
        </w:rPr>
        <w:t>Michele Coppola</w:t>
      </w:r>
      <w:r>
        <w:rPr>
          <w:rFonts w:ascii="Calibri" w:eastAsia="Calibri" w:hAnsi="Calibri" w:cs="Calibri"/>
          <w:sz w:val="24"/>
          <w:szCs w:val="24"/>
        </w:rPr>
        <w:t xml:space="preserve">, Executive Director di Arte, Cultura e Beni Storici di Intesa Sanpaolo e Direttore Gallerie d’Italia, </w:t>
      </w:r>
      <w:r>
        <w:rPr>
          <w:rFonts w:ascii="Calibri" w:eastAsia="Calibri" w:hAnsi="Calibri" w:cs="Calibri"/>
          <w:b/>
          <w:sz w:val="24"/>
          <w:szCs w:val="24"/>
        </w:rPr>
        <w:t>Antonio Calabrò</w:t>
      </w:r>
      <w:r>
        <w:rPr>
          <w:rFonts w:ascii="Calibri" w:eastAsia="Calibri" w:hAnsi="Calibri" w:cs="Calibri"/>
          <w:sz w:val="24"/>
          <w:szCs w:val="24"/>
        </w:rPr>
        <w:t xml:space="preserve">, Direttore della Fondazione Pirelli, ed </w:t>
      </w:r>
      <w:r>
        <w:rPr>
          <w:rFonts w:ascii="Calibri" w:eastAsia="Calibri" w:hAnsi="Calibri" w:cs="Calibri"/>
          <w:b/>
          <w:sz w:val="24"/>
          <w:szCs w:val="24"/>
        </w:rPr>
        <w:t>Elisa Storace</w:t>
      </w:r>
      <w:r>
        <w:rPr>
          <w:rFonts w:ascii="Calibri" w:eastAsia="Calibri" w:hAnsi="Calibri" w:cs="Calibri"/>
          <w:sz w:val="24"/>
          <w:szCs w:val="24"/>
        </w:rPr>
        <w:t xml:space="preserve">, Consigliere della Fondazione Museo Kartell e curatrice. A moderare il dibattito sarà </w:t>
      </w:r>
      <w:r>
        <w:rPr>
          <w:rFonts w:ascii="Calibri" w:eastAsia="Calibri" w:hAnsi="Calibri" w:cs="Calibri"/>
          <w:b/>
          <w:sz w:val="24"/>
          <w:szCs w:val="24"/>
        </w:rPr>
        <w:t>Lucio Gomiero</w:t>
      </w:r>
      <w:r>
        <w:rPr>
          <w:rFonts w:ascii="Calibri" w:eastAsia="Calibri" w:hAnsi="Calibri" w:cs="Calibri"/>
          <w:sz w:val="24"/>
          <w:szCs w:val="24"/>
        </w:rPr>
        <w:t>, Senior Partner di Strategy Innovation.</w:t>
      </w:r>
    </w:p>
    <w:p w14:paraId="00000013" w14:textId="47392F96" w:rsidR="00062236" w:rsidRDefault="00C856F1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seguito della pausa pranzo, l’evento riprenderà con la sessione </w:t>
      </w:r>
      <w:r>
        <w:rPr>
          <w:rFonts w:ascii="Calibri" w:eastAsia="Calibri" w:hAnsi="Calibri" w:cs="Calibri"/>
          <w:i/>
          <w:sz w:val="24"/>
          <w:szCs w:val="24"/>
        </w:rPr>
        <w:t>L’arte come driver di innovazione</w:t>
      </w:r>
      <w:r>
        <w:rPr>
          <w:rFonts w:ascii="Calibri" w:eastAsia="Calibri" w:hAnsi="Calibri" w:cs="Calibri"/>
          <w:sz w:val="24"/>
          <w:szCs w:val="24"/>
        </w:rPr>
        <w:t xml:space="preserve">, introdotta da </w:t>
      </w:r>
      <w:r>
        <w:rPr>
          <w:rFonts w:ascii="Calibri" w:eastAsia="Calibri" w:hAnsi="Calibri" w:cs="Calibri"/>
          <w:b/>
          <w:sz w:val="24"/>
          <w:szCs w:val="24"/>
        </w:rPr>
        <w:t>Carlo Bagnoli</w:t>
      </w:r>
      <w:r>
        <w:rPr>
          <w:rFonts w:ascii="Calibri" w:eastAsia="Calibri" w:hAnsi="Calibri" w:cs="Calibri"/>
          <w:sz w:val="24"/>
          <w:szCs w:val="24"/>
        </w:rPr>
        <w:t xml:space="preserve">, Professore Ordinario di Innovazione Strategica di Ca’ Foscari Venezia. Interverranno </w:t>
      </w:r>
      <w:r>
        <w:rPr>
          <w:rFonts w:ascii="Calibri" w:eastAsia="Calibri" w:hAnsi="Calibri" w:cs="Calibri"/>
          <w:b/>
          <w:sz w:val="24"/>
          <w:szCs w:val="24"/>
        </w:rPr>
        <w:t>Claudia Ferrazzi</w:t>
      </w:r>
      <w:r>
        <w:rPr>
          <w:rFonts w:ascii="Calibri" w:eastAsia="Calibri" w:hAnsi="Calibri" w:cs="Calibri"/>
          <w:sz w:val="24"/>
          <w:szCs w:val="24"/>
        </w:rPr>
        <w:t xml:space="preserve">, Fondatrice di </w:t>
      </w:r>
      <w:proofErr w:type="spellStart"/>
      <w:r>
        <w:rPr>
          <w:rFonts w:ascii="Calibri" w:eastAsia="Calibri" w:hAnsi="Calibri" w:cs="Calibri"/>
          <w:sz w:val="24"/>
          <w:szCs w:val="24"/>
        </w:rPr>
        <w:t>Viarte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già Consigliera per la comunicazione e l'audiovisivo del presidente </w:t>
      </w:r>
      <w:proofErr w:type="spellStart"/>
      <w:r>
        <w:rPr>
          <w:rFonts w:ascii="Calibri" w:eastAsia="Calibri" w:hAnsi="Calibri" w:cs="Calibri"/>
          <w:sz w:val="24"/>
          <w:szCs w:val="24"/>
        </w:rPr>
        <w:t>Macron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sz w:val="24"/>
          <w:szCs w:val="24"/>
        </w:rPr>
        <w:t>Giovanna Melandri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 w:rsidR="00887797" w:rsidRPr="00887797">
        <w:rPr>
          <w:rFonts w:ascii="Calibri" w:eastAsia="Calibri" w:hAnsi="Calibri" w:cs="Calibri"/>
          <w:sz w:val="24"/>
          <w:szCs w:val="24"/>
        </w:rPr>
        <w:t>Economista, Presidente Human Founda</w:t>
      </w:r>
      <w:r w:rsidR="00887797">
        <w:rPr>
          <w:rFonts w:ascii="Calibri" w:eastAsia="Calibri" w:hAnsi="Calibri" w:cs="Calibri"/>
          <w:sz w:val="24"/>
          <w:szCs w:val="24"/>
        </w:rPr>
        <w:t xml:space="preserve">tion, fondatrice di </w:t>
      </w:r>
      <w:proofErr w:type="spellStart"/>
      <w:r w:rsidR="00887797">
        <w:rPr>
          <w:rFonts w:ascii="Calibri" w:eastAsia="Calibri" w:hAnsi="Calibri" w:cs="Calibri"/>
          <w:sz w:val="24"/>
          <w:szCs w:val="24"/>
        </w:rPr>
        <w:t>gsgImpact</w:t>
      </w:r>
      <w:proofErr w:type="spellEnd"/>
      <w:r w:rsidR="00887797">
        <w:rPr>
          <w:rFonts w:ascii="Calibri" w:eastAsia="Calibri" w:hAnsi="Calibri" w:cs="Calibri"/>
          <w:sz w:val="24"/>
          <w:szCs w:val="24"/>
        </w:rPr>
        <w:t xml:space="preserve"> (</w:t>
      </w:r>
      <w:r w:rsidR="00887797" w:rsidRPr="00887797">
        <w:rPr>
          <w:rFonts w:ascii="Calibri" w:eastAsia="Calibri" w:hAnsi="Calibri" w:cs="Calibri"/>
          <w:sz w:val="24"/>
          <w:szCs w:val="24"/>
        </w:rPr>
        <w:t xml:space="preserve">rete globale </w:t>
      </w:r>
      <w:proofErr w:type="spellStart"/>
      <w:r w:rsidR="00887797" w:rsidRPr="00887797">
        <w:rPr>
          <w:rFonts w:ascii="Calibri" w:eastAsia="Calibri" w:hAnsi="Calibri" w:cs="Calibri"/>
          <w:sz w:val="24"/>
          <w:szCs w:val="24"/>
        </w:rPr>
        <w:t>impact&amp;ESG</w:t>
      </w:r>
      <w:proofErr w:type="spellEnd"/>
      <w:r w:rsidR="00887797" w:rsidRPr="0088779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887797" w:rsidRPr="00887797">
        <w:rPr>
          <w:rFonts w:ascii="Calibri" w:eastAsia="Calibri" w:hAnsi="Calibri" w:cs="Calibri"/>
          <w:sz w:val="24"/>
          <w:szCs w:val="24"/>
        </w:rPr>
        <w:t>investors</w:t>
      </w:r>
      <w:proofErr w:type="spellEnd"/>
      <w:r w:rsidR="00887797" w:rsidRPr="00887797">
        <w:rPr>
          <w:rFonts w:ascii="Calibri" w:eastAsia="Calibri" w:hAnsi="Calibri" w:cs="Calibri"/>
          <w:sz w:val="24"/>
          <w:szCs w:val="24"/>
        </w:rPr>
        <w:t>)</w:t>
      </w:r>
      <w:r w:rsidR="00887797">
        <w:rPr>
          <w:rFonts w:ascii="Calibri" w:eastAsia="Calibri" w:hAnsi="Calibri" w:cs="Calibri"/>
          <w:sz w:val="24"/>
          <w:szCs w:val="24"/>
        </w:rPr>
        <w:t>, g</w:t>
      </w:r>
      <w:r w:rsidR="00887797" w:rsidRPr="00887797">
        <w:rPr>
          <w:rFonts w:ascii="Calibri" w:eastAsia="Calibri" w:hAnsi="Calibri" w:cs="Calibri"/>
          <w:sz w:val="24"/>
          <w:szCs w:val="24"/>
        </w:rPr>
        <w:t xml:space="preserve">ià ministro della cultura e presidente del </w:t>
      </w:r>
      <w:proofErr w:type="spellStart"/>
      <w:r w:rsidR="00887797" w:rsidRPr="00887797">
        <w:rPr>
          <w:rFonts w:ascii="Calibri" w:eastAsia="Calibri" w:hAnsi="Calibri" w:cs="Calibri"/>
          <w:sz w:val="24"/>
          <w:szCs w:val="24"/>
        </w:rPr>
        <w:t>Maxxi</w:t>
      </w:r>
      <w:proofErr w:type="spellEnd"/>
      <w:r w:rsidR="00887797" w:rsidRPr="00887797"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  <w:szCs w:val="24"/>
        </w:rPr>
        <w:t xml:space="preserve"> e </w:t>
      </w:r>
      <w:r>
        <w:rPr>
          <w:rFonts w:ascii="Calibri" w:eastAsia="Calibri" w:hAnsi="Calibri" w:cs="Calibri"/>
          <w:b/>
          <w:sz w:val="24"/>
          <w:szCs w:val="24"/>
        </w:rPr>
        <w:t>Benno Albrecht</w:t>
      </w:r>
      <w:r>
        <w:rPr>
          <w:rFonts w:ascii="Calibri" w:eastAsia="Calibri" w:hAnsi="Calibri" w:cs="Calibri"/>
          <w:sz w:val="24"/>
          <w:szCs w:val="24"/>
        </w:rPr>
        <w:t xml:space="preserve">, Rettore dell’Università Iuav di Venezia. </w:t>
      </w:r>
    </w:p>
    <w:p w14:paraId="00000014" w14:textId="77777777" w:rsidR="00062236" w:rsidRDefault="00C856F1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Il pomeriggio sarà inoltre arricchito da una serie di interventi che esploreranno l’impatto dell’arte su diverse dimensioni aziendali. </w:t>
      </w:r>
      <w:r>
        <w:rPr>
          <w:rFonts w:ascii="Calibri" w:eastAsia="Calibri" w:hAnsi="Calibri" w:cs="Calibri"/>
          <w:b/>
          <w:sz w:val="24"/>
          <w:szCs w:val="24"/>
        </w:rPr>
        <w:t xml:space="preserve">Fabiana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Ciafrei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Fondatrice di Minerva4art, modererà la discussione tra </w:t>
      </w:r>
      <w:r>
        <w:rPr>
          <w:rFonts w:ascii="Calibri" w:eastAsia="Calibri" w:hAnsi="Calibri" w:cs="Calibri"/>
          <w:b/>
          <w:sz w:val="24"/>
          <w:szCs w:val="24"/>
        </w:rPr>
        <w:t>Carlo Pontecorvo</w:t>
      </w:r>
      <w:r>
        <w:rPr>
          <w:rFonts w:ascii="Calibri" w:eastAsia="Calibri" w:hAnsi="Calibri" w:cs="Calibri"/>
          <w:sz w:val="24"/>
          <w:szCs w:val="24"/>
        </w:rPr>
        <w:t xml:space="preserve">, CP Presidente e AD di Ferrarelle SB, </w:t>
      </w:r>
      <w:r>
        <w:rPr>
          <w:rFonts w:ascii="Calibri" w:eastAsia="Calibri" w:hAnsi="Calibri" w:cs="Calibri"/>
          <w:b/>
          <w:sz w:val="24"/>
          <w:szCs w:val="24"/>
        </w:rPr>
        <w:t>Leonardo Arvedi Caldonazzo</w:t>
      </w:r>
      <w:r>
        <w:rPr>
          <w:rFonts w:ascii="Calibri" w:eastAsia="Calibri" w:hAnsi="Calibri" w:cs="Calibri"/>
          <w:sz w:val="24"/>
          <w:szCs w:val="24"/>
        </w:rPr>
        <w:t>, Fondatore di Triangolo Art Gallery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z w:val="24"/>
          <w:szCs w:val="24"/>
        </w:rPr>
        <w:t>Simone Bemporad</w:t>
      </w:r>
      <w:r>
        <w:rPr>
          <w:rFonts w:ascii="Calibri" w:eastAsia="Calibri" w:hAnsi="Calibri" w:cs="Calibri"/>
          <w:sz w:val="24"/>
          <w:szCs w:val="24"/>
        </w:rPr>
        <w:t>, Direttore della comunicazione di Generali Group, sull’</w:t>
      </w:r>
      <w:r>
        <w:rPr>
          <w:rFonts w:ascii="Calibri" w:eastAsia="Calibri" w:hAnsi="Calibri" w:cs="Calibri"/>
          <w:i/>
          <w:sz w:val="24"/>
          <w:szCs w:val="24"/>
        </w:rPr>
        <w:t>impatto dell’arte sulla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governance e la società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00000015" w14:textId="7EECA51F" w:rsidR="00062236" w:rsidRDefault="00C856F1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seguire, la sessione </w:t>
      </w:r>
      <w:r>
        <w:rPr>
          <w:rFonts w:ascii="Calibri" w:eastAsia="Calibri" w:hAnsi="Calibri" w:cs="Calibri"/>
          <w:i/>
          <w:sz w:val="24"/>
          <w:szCs w:val="24"/>
        </w:rPr>
        <w:t xml:space="preserve">L’impatto dell’arte sulla strategia e sul modello di business </w:t>
      </w:r>
      <w:r>
        <w:rPr>
          <w:rFonts w:ascii="Calibri" w:eastAsia="Calibri" w:hAnsi="Calibri" w:cs="Calibri"/>
          <w:sz w:val="24"/>
          <w:szCs w:val="24"/>
        </w:rPr>
        <w:t xml:space="preserve">con </w:t>
      </w:r>
      <w:r>
        <w:rPr>
          <w:rFonts w:ascii="Calibri" w:eastAsia="Calibri" w:hAnsi="Calibri" w:cs="Calibri"/>
          <w:b/>
          <w:sz w:val="24"/>
          <w:szCs w:val="24"/>
        </w:rPr>
        <w:t xml:space="preserve">Maria Claudia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Pignata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CEO di </w:t>
      </w:r>
      <w:proofErr w:type="spellStart"/>
      <w:r>
        <w:rPr>
          <w:rFonts w:ascii="Calibri" w:eastAsia="Calibri" w:hAnsi="Calibri" w:cs="Calibri"/>
          <w:sz w:val="24"/>
          <w:szCs w:val="24"/>
        </w:rPr>
        <w:t>VeniSIA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che modererà la sessione costituita da </w:t>
      </w:r>
      <w:r>
        <w:rPr>
          <w:rFonts w:ascii="Calibri" w:eastAsia="Calibri" w:hAnsi="Calibri" w:cs="Calibri"/>
          <w:b/>
          <w:sz w:val="24"/>
          <w:szCs w:val="24"/>
        </w:rPr>
        <w:t>Antonio Funiciello,</w:t>
      </w:r>
      <w:r>
        <w:rPr>
          <w:rFonts w:ascii="Calibri" w:eastAsia="Calibri" w:hAnsi="Calibri" w:cs="Calibri"/>
          <w:sz w:val="24"/>
          <w:szCs w:val="24"/>
        </w:rPr>
        <w:t xml:space="preserve"> Responsabile Identity Management di Eni</w:t>
      </w:r>
      <w:r w:rsidR="00F27D68">
        <w:rPr>
          <w:rFonts w:ascii="Calibri" w:eastAsia="Calibri" w:hAnsi="Calibri" w:cs="Calibri"/>
          <w:sz w:val="24"/>
          <w:szCs w:val="24"/>
        </w:rPr>
        <w:t xml:space="preserve">, </w:t>
      </w:r>
      <w:r w:rsidR="00F27D68" w:rsidRPr="00F27D68">
        <w:rPr>
          <w:rFonts w:ascii="Calibri" w:eastAsia="Calibri" w:hAnsi="Calibri" w:cs="Calibri"/>
          <w:b/>
          <w:bCs/>
          <w:sz w:val="24"/>
          <w:szCs w:val="24"/>
        </w:rPr>
        <w:t>Gianpaolo Barozzi</w:t>
      </w:r>
      <w:r w:rsidR="00F27D68">
        <w:rPr>
          <w:rFonts w:ascii="Calibri" w:eastAsia="Calibri" w:hAnsi="Calibri" w:cs="Calibri"/>
          <w:sz w:val="24"/>
          <w:szCs w:val="24"/>
        </w:rPr>
        <w:t xml:space="preserve">, Senior Director HR di Cisco e </w:t>
      </w:r>
      <w:r>
        <w:rPr>
          <w:rFonts w:ascii="Calibri" w:eastAsia="Calibri" w:hAnsi="Calibri" w:cs="Calibri"/>
          <w:b/>
          <w:sz w:val="24"/>
          <w:szCs w:val="24"/>
        </w:rPr>
        <w:t xml:space="preserve">Alberto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Ponchio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Senior </w:t>
      </w:r>
      <w:proofErr w:type="spellStart"/>
      <w:r>
        <w:rPr>
          <w:rFonts w:ascii="Calibri" w:eastAsia="Calibri" w:hAnsi="Calibri" w:cs="Calibri"/>
          <w:sz w:val="24"/>
          <w:szCs w:val="24"/>
        </w:rPr>
        <w:t>Director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of Marketing di Campari Group.</w:t>
      </w:r>
    </w:p>
    <w:p w14:paraId="00000016" w14:textId="77777777" w:rsidR="00062236" w:rsidRDefault="00C856F1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forum proseguirà con una riflessione sui </w:t>
      </w:r>
      <w:r>
        <w:rPr>
          <w:rFonts w:ascii="Calibri" w:eastAsia="Calibri" w:hAnsi="Calibri" w:cs="Calibri"/>
          <w:i/>
          <w:sz w:val="24"/>
          <w:szCs w:val="24"/>
        </w:rPr>
        <w:t>Processi operativi e creativi</w:t>
      </w:r>
      <w:r>
        <w:rPr>
          <w:rFonts w:ascii="Calibri" w:eastAsia="Calibri" w:hAnsi="Calibri" w:cs="Calibri"/>
          <w:sz w:val="24"/>
          <w:szCs w:val="24"/>
        </w:rPr>
        <w:t xml:space="preserve"> grazie agli interventi di </w:t>
      </w:r>
      <w:r>
        <w:rPr>
          <w:rFonts w:ascii="Calibri" w:eastAsia="Calibri" w:hAnsi="Calibri" w:cs="Calibri"/>
          <w:b/>
          <w:sz w:val="24"/>
          <w:szCs w:val="24"/>
        </w:rPr>
        <w:t>Giovanni Bonotto,</w:t>
      </w:r>
      <w:r>
        <w:rPr>
          <w:rFonts w:ascii="Calibri" w:eastAsia="Calibri" w:hAnsi="Calibri" w:cs="Calibri"/>
          <w:sz w:val="24"/>
          <w:szCs w:val="24"/>
        </w:rPr>
        <w:t xml:space="preserve"> Direttore Creativo di Bonotto Spa, </w:t>
      </w:r>
      <w:r>
        <w:rPr>
          <w:rFonts w:ascii="Calibri" w:eastAsia="Calibri" w:hAnsi="Calibri" w:cs="Calibri"/>
          <w:b/>
          <w:sz w:val="24"/>
          <w:szCs w:val="24"/>
        </w:rPr>
        <w:t xml:space="preserve">Giampaolo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Cagnin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CEO di </w:t>
      </w:r>
      <w:proofErr w:type="spellStart"/>
      <w:r>
        <w:rPr>
          <w:rFonts w:ascii="Calibri" w:eastAsia="Calibri" w:hAnsi="Calibri" w:cs="Calibri"/>
          <w:sz w:val="24"/>
          <w:szCs w:val="24"/>
        </w:rPr>
        <w:t>Synergetic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e </w:t>
      </w:r>
      <w:r>
        <w:rPr>
          <w:rFonts w:ascii="Calibri" w:eastAsia="Calibri" w:hAnsi="Calibri" w:cs="Calibri"/>
          <w:b/>
          <w:sz w:val="24"/>
          <w:szCs w:val="24"/>
        </w:rPr>
        <w:t>Alessandro Garofalo</w:t>
      </w:r>
      <w:r>
        <w:rPr>
          <w:rFonts w:ascii="Calibri" w:eastAsia="Calibri" w:hAnsi="Calibri" w:cs="Calibri"/>
          <w:sz w:val="24"/>
          <w:szCs w:val="24"/>
        </w:rPr>
        <w:t xml:space="preserve">, Fondatore di Garofalo &amp; Idee Associati, moderati da </w:t>
      </w:r>
      <w:r>
        <w:rPr>
          <w:rFonts w:ascii="Calibri" w:eastAsia="Calibri" w:hAnsi="Calibri" w:cs="Calibri"/>
          <w:b/>
          <w:sz w:val="24"/>
          <w:szCs w:val="24"/>
        </w:rPr>
        <w:t>Gianni Dal Pozzo</w:t>
      </w:r>
      <w:r>
        <w:rPr>
          <w:rFonts w:ascii="Calibri" w:eastAsia="Calibri" w:hAnsi="Calibri" w:cs="Calibri"/>
          <w:sz w:val="24"/>
          <w:szCs w:val="24"/>
        </w:rPr>
        <w:t xml:space="preserve">, AD di </w:t>
      </w:r>
      <w:proofErr w:type="spellStart"/>
      <w:r>
        <w:rPr>
          <w:rFonts w:ascii="Calibri" w:eastAsia="Calibri" w:hAnsi="Calibri" w:cs="Calibri"/>
          <w:sz w:val="24"/>
          <w:szCs w:val="24"/>
        </w:rPr>
        <w:t>Considi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00000017" w14:textId="4EFCE695" w:rsidR="00062236" w:rsidRDefault="00C856F1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giornata si concluderà con una tavola rotonda sull’</w:t>
      </w:r>
      <w:r>
        <w:rPr>
          <w:rFonts w:ascii="Calibri" w:eastAsia="Calibri" w:hAnsi="Calibri" w:cs="Calibri"/>
          <w:i/>
          <w:sz w:val="24"/>
          <w:szCs w:val="24"/>
        </w:rPr>
        <w:t>Impatto dell’arte sul marketing e la comunicazione</w:t>
      </w:r>
      <w:r>
        <w:rPr>
          <w:rFonts w:ascii="Calibri" w:eastAsia="Calibri" w:hAnsi="Calibri" w:cs="Calibri"/>
          <w:sz w:val="24"/>
          <w:szCs w:val="24"/>
        </w:rPr>
        <w:t xml:space="preserve">, moderata da </w:t>
      </w:r>
      <w:r>
        <w:rPr>
          <w:rFonts w:ascii="Calibri" w:eastAsia="Calibri" w:hAnsi="Calibri" w:cs="Calibri"/>
          <w:b/>
          <w:sz w:val="24"/>
          <w:szCs w:val="24"/>
        </w:rPr>
        <w:t>Vito Antonini</w:t>
      </w:r>
      <w:r>
        <w:rPr>
          <w:rFonts w:ascii="Calibri" w:eastAsia="Calibri" w:hAnsi="Calibri" w:cs="Calibri"/>
          <w:sz w:val="24"/>
          <w:szCs w:val="24"/>
        </w:rPr>
        <w:t xml:space="preserve">, Partner di KPMG, che vedrà la partecipazione di </w:t>
      </w:r>
      <w:r>
        <w:rPr>
          <w:rFonts w:ascii="Calibri" w:eastAsia="Calibri" w:hAnsi="Calibri" w:cs="Calibri"/>
          <w:b/>
          <w:sz w:val="24"/>
          <w:szCs w:val="24"/>
        </w:rPr>
        <w:t>Caterina Sofia Mastella Allegrini</w:t>
      </w:r>
      <w:r>
        <w:rPr>
          <w:rFonts w:ascii="Calibri" w:eastAsia="Calibri" w:hAnsi="Calibri" w:cs="Calibri"/>
          <w:sz w:val="24"/>
          <w:szCs w:val="24"/>
        </w:rPr>
        <w:t xml:space="preserve">, Vicepresidente, Direttore marketing e comunicazione del Gruppo Marilisa Allegrini, </w:t>
      </w:r>
      <w:r>
        <w:rPr>
          <w:rFonts w:ascii="Calibri" w:eastAsia="Calibri" w:hAnsi="Calibri" w:cs="Calibri"/>
          <w:b/>
          <w:sz w:val="24"/>
          <w:szCs w:val="24"/>
        </w:rPr>
        <w:t>Silvio Meazza</w:t>
      </w:r>
      <w:r>
        <w:rPr>
          <w:rFonts w:ascii="Calibri" w:eastAsia="Calibri" w:hAnsi="Calibri" w:cs="Calibri"/>
          <w:sz w:val="24"/>
          <w:szCs w:val="24"/>
        </w:rPr>
        <w:t>, CEO e Co</w:t>
      </w:r>
      <w:r w:rsidR="00FB1DFA"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 xml:space="preserve">fondatore di </w:t>
      </w:r>
      <w:proofErr w:type="spellStart"/>
      <w:r>
        <w:rPr>
          <w:rFonts w:ascii="Calibri" w:eastAsia="Calibri" w:hAnsi="Calibri" w:cs="Calibri"/>
          <w:sz w:val="24"/>
          <w:szCs w:val="24"/>
        </w:rPr>
        <w:t>Crafted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e </w:t>
      </w:r>
      <w:r>
        <w:rPr>
          <w:rFonts w:ascii="Calibri" w:eastAsia="Calibri" w:hAnsi="Calibri" w:cs="Calibri"/>
          <w:b/>
          <w:sz w:val="24"/>
          <w:szCs w:val="24"/>
        </w:rPr>
        <w:t xml:space="preserve">Antonella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Nonino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Responsabile Comunicazione Istituzionale di Nonino Distillatori. </w:t>
      </w:r>
    </w:p>
    <w:p w14:paraId="00000018" w14:textId="77777777" w:rsidR="00062236" w:rsidRDefault="00C856F1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L’evento è supportato da: Intesa Sanpaolo, KPMG (</w:t>
      </w:r>
      <w:proofErr w:type="spellStart"/>
      <w:r>
        <w:rPr>
          <w:rFonts w:ascii="Calibri" w:eastAsia="Calibri" w:hAnsi="Calibri" w:cs="Calibri"/>
          <w:sz w:val="24"/>
          <w:szCs w:val="24"/>
        </w:rPr>
        <w:t>Exclusive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Partners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), </w:t>
      </w:r>
      <w:proofErr w:type="spellStart"/>
      <w:r>
        <w:rPr>
          <w:rFonts w:ascii="Calibri" w:eastAsia="Calibri" w:hAnsi="Calibri" w:cs="Calibri"/>
          <w:sz w:val="24"/>
          <w:szCs w:val="24"/>
        </w:rPr>
        <w:t>Arsenalia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Considi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Synergetic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(Premium </w:t>
      </w:r>
      <w:proofErr w:type="spellStart"/>
      <w:r>
        <w:rPr>
          <w:rFonts w:ascii="Calibri" w:eastAsia="Calibri" w:hAnsi="Calibri" w:cs="Calibri"/>
          <w:sz w:val="24"/>
          <w:szCs w:val="24"/>
        </w:rPr>
        <w:t>Partners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), W-Group (Partner) e Alilaguna, Acqua San Benedetto, Gruppo Marilisa Allegrini, </w:t>
      </w:r>
      <w:proofErr w:type="spellStart"/>
      <w:r>
        <w:rPr>
          <w:rFonts w:ascii="Calibri" w:eastAsia="Calibri" w:hAnsi="Calibri" w:cs="Calibri"/>
          <w:sz w:val="24"/>
          <w:szCs w:val="24"/>
        </w:rPr>
        <w:t>Nonino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Distillatori e </w:t>
      </w:r>
      <w:proofErr w:type="spellStart"/>
      <w:r>
        <w:rPr>
          <w:rFonts w:ascii="Calibri" w:eastAsia="Calibri" w:hAnsi="Calibri" w:cs="Calibri"/>
          <w:sz w:val="24"/>
          <w:szCs w:val="24"/>
        </w:rPr>
        <w:t>Synextya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(Technical </w:t>
      </w:r>
      <w:proofErr w:type="spellStart"/>
      <w:r>
        <w:rPr>
          <w:rFonts w:ascii="Calibri" w:eastAsia="Calibri" w:hAnsi="Calibri" w:cs="Calibri"/>
          <w:sz w:val="24"/>
          <w:szCs w:val="24"/>
        </w:rPr>
        <w:t>Partners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). </w:t>
      </w:r>
    </w:p>
    <w:p w14:paraId="00000019" w14:textId="77777777" w:rsidR="00062236" w:rsidRDefault="0006223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20" w14:textId="36E412A7" w:rsidR="00062236" w:rsidRDefault="00C856F1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Tutte le informazioni e il programma di Strategy Innovation Forum sul </w:t>
      </w:r>
      <w:hyperlink r:id="rId6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si</w:t>
        </w:r>
        <w:bookmarkStart w:id="0" w:name="_GoBack"/>
        <w:bookmarkEnd w:id="0"/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to</w:t>
        </w:r>
      </w:hyperlink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00000024" w14:textId="77777777" w:rsidR="00062236" w:rsidRDefault="00062236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</w:p>
    <w:p w14:paraId="00000025" w14:textId="77777777" w:rsidR="00062236" w:rsidRDefault="00062236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</w:p>
    <w:p w14:paraId="00000026" w14:textId="77777777" w:rsidR="00062236" w:rsidRDefault="0006223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27" w14:textId="77777777" w:rsidR="00062236" w:rsidRDefault="0006223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28" w14:textId="77777777" w:rsidR="00062236" w:rsidRDefault="00062236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062236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6F851" w14:textId="77777777" w:rsidR="00BA5530" w:rsidRDefault="00BA5530" w:rsidP="00C12639">
      <w:pPr>
        <w:spacing w:line="240" w:lineRule="auto"/>
      </w:pPr>
      <w:r>
        <w:separator/>
      </w:r>
    </w:p>
  </w:endnote>
  <w:endnote w:type="continuationSeparator" w:id="0">
    <w:p w14:paraId="511B2911" w14:textId="77777777" w:rsidR="00BA5530" w:rsidRDefault="00BA5530" w:rsidP="00C126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63E59" w14:textId="77777777" w:rsidR="00C12639" w:rsidRDefault="00C12639">
    <w:pPr>
      <w:pStyle w:val="Pidipagina"/>
    </w:pPr>
  </w:p>
  <w:p w14:paraId="5AA9264A" w14:textId="77777777" w:rsidR="00C12639" w:rsidRDefault="00C12639">
    <w:pPr>
      <w:pStyle w:val="Pidipagina"/>
    </w:pPr>
  </w:p>
  <w:p w14:paraId="19B010EF" w14:textId="7C72C980" w:rsidR="00C12639" w:rsidRDefault="00C12639">
    <w:pPr>
      <w:pStyle w:val="Pidipagina"/>
    </w:pPr>
    <w:r>
      <w:rPr>
        <w:noProof/>
        <w:lang w:val="it-IT"/>
      </w:rPr>
      <w:drawing>
        <wp:inline distT="0" distB="0" distL="0" distR="0" wp14:anchorId="20CAB69F" wp14:editId="78A4BBF6">
          <wp:extent cx="5724395" cy="804993"/>
          <wp:effectExtent l="0" t="0" r="0" b="0"/>
          <wp:docPr id="1053737875" name="Immagine 2" descr="Immagine che contiene schermata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737875" name="Immagine 2" descr="Immagine che contiene schermata, Elementi grafici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2516" cy="820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B51A3" w14:textId="77777777" w:rsidR="00BA5530" w:rsidRDefault="00BA5530" w:rsidP="00C12639">
      <w:pPr>
        <w:spacing w:line="240" w:lineRule="auto"/>
      </w:pPr>
      <w:r>
        <w:separator/>
      </w:r>
    </w:p>
  </w:footnote>
  <w:footnote w:type="continuationSeparator" w:id="0">
    <w:p w14:paraId="35D54AAD" w14:textId="77777777" w:rsidR="00BA5530" w:rsidRDefault="00BA5530" w:rsidP="00C126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236"/>
    <w:rsid w:val="00041AC9"/>
    <w:rsid w:val="00062236"/>
    <w:rsid w:val="001F591E"/>
    <w:rsid w:val="002E57CA"/>
    <w:rsid w:val="0048667B"/>
    <w:rsid w:val="004D4D91"/>
    <w:rsid w:val="005E33D5"/>
    <w:rsid w:val="005F0E60"/>
    <w:rsid w:val="006840FE"/>
    <w:rsid w:val="006B276D"/>
    <w:rsid w:val="00887797"/>
    <w:rsid w:val="00944780"/>
    <w:rsid w:val="009A3B95"/>
    <w:rsid w:val="009C3766"/>
    <w:rsid w:val="00B43384"/>
    <w:rsid w:val="00B727D3"/>
    <w:rsid w:val="00BA5530"/>
    <w:rsid w:val="00C12639"/>
    <w:rsid w:val="00C856F1"/>
    <w:rsid w:val="00C90600"/>
    <w:rsid w:val="00CE42CE"/>
    <w:rsid w:val="00D22BA3"/>
    <w:rsid w:val="00D55AD0"/>
    <w:rsid w:val="00DB154A"/>
    <w:rsid w:val="00DD1FB1"/>
    <w:rsid w:val="00E15A7D"/>
    <w:rsid w:val="00E37B0C"/>
    <w:rsid w:val="00F27D68"/>
    <w:rsid w:val="00F31C23"/>
    <w:rsid w:val="00FB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E1D1"/>
  <w15:docId w15:val="{969BBD2C-9BC9-E34D-B0E3-119E2A51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imandocommento">
    <w:name w:val="annotation reference"/>
    <w:basedOn w:val="Carpredefinitoparagrafo"/>
    <w:uiPriority w:val="99"/>
    <w:semiHidden/>
    <w:unhideWhenUsed/>
    <w:rsid w:val="00C856F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856F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856F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56F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856F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56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56F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1263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639"/>
  </w:style>
  <w:style w:type="paragraph" w:styleId="Pidipagina">
    <w:name w:val="footer"/>
    <w:basedOn w:val="Normale"/>
    <w:link w:val="PidipaginaCarattere"/>
    <w:uiPriority w:val="99"/>
    <w:unhideWhenUsed/>
    <w:rsid w:val="00C1263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ve.it/web/it/6942/hom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Fabio Bozzato</cp:lastModifiedBy>
  <cp:revision>6</cp:revision>
  <dcterms:created xsi:type="dcterms:W3CDTF">2024-10-03T13:52:00Z</dcterms:created>
  <dcterms:modified xsi:type="dcterms:W3CDTF">2024-10-07T09:50:00Z</dcterms:modified>
</cp:coreProperties>
</file>