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A8F" w:rsidRDefault="00BF0CCD">
      <w:pPr>
        <w:spacing w:line="288" w:lineRule="auto"/>
        <w:rPr>
          <w:sz w:val="20"/>
          <w:szCs w:val="20"/>
        </w:rPr>
      </w:pPr>
      <w:r>
        <w:rPr>
          <w:sz w:val="20"/>
          <w:szCs w:val="20"/>
        </w:rPr>
        <w:t>Venezia, Isola di San Giorgio Maggiore</w:t>
      </w:r>
    </w:p>
    <w:p w:rsidR="00846A8F" w:rsidRDefault="007D6C60">
      <w:pPr>
        <w:spacing w:line="288" w:lineRule="auto"/>
        <w:rPr>
          <w:sz w:val="20"/>
          <w:szCs w:val="20"/>
        </w:rPr>
      </w:pPr>
      <w:r>
        <w:rPr>
          <w:sz w:val="20"/>
          <w:szCs w:val="20"/>
        </w:rPr>
        <w:t>1 – 30 settembre</w:t>
      </w:r>
      <w:r w:rsidR="00BF0CCD">
        <w:rPr>
          <w:sz w:val="20"/>
          <w:szCs w:val="20"/>
        </w:rPr>
        <w:t xml:space="preserve"> 2024</w:t>
      </w:r>
    </w:p>
    <w:p w:rsidR="007D6C60" w:rsidRDefault="007D6C60" w:rsidP="00922BD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jc w:val="left"/>
        <w:rPr>
          <w:b/>
          <w:i/>
          <w:sz w:val="38"/>
          <w:szCs w:val="38"/>
        </w:rPr>
      </w:pPr>
      <w:bookmarkStart w:id="0" w:name="_heading=h.gjdgxs" w:colFirst="0" w:colLast="0"/>
      <w:bookmarkEnd w:id="0"/>
      <w:r>
        <w:rPr>
          <w:b/>
          <w:sz w:val="38"/>
          <w:szCs w:val="38"/>
        </w:rPr>
        <w:t xml:space="preserve">Homo </w:t>
      </w:r>
      <w:proofErr w:type="spellStart"/>
      <w:r>
        <w:rPr>
          <w:b/>
          <w:sz w:val="38"/>
          <w:szCs w:val="38"/>
        </w:rPr>
        <w:t>Faber</w:t>
      </w:r>
      <w:proofErr w:type="spellEnd"/>
      <w:r>
        <w:rPr>
          <w:b/>
          <w:sz w:val="38"/>
          <w:szCs w:val="38"/>
        </w:rPr>
        <w:t xml:space="preserve"> 2024</w:t>
      </w:r>
      <w:r w:rsidR="00BF0CCD">
        <w:rPr>
          <w:b/>
          <w:i/>
          <w:sz w:val="38"/>
          <w:szCs w:val="38"/>
        </w:rPr>
        <w:t xml:space="preserve"> | </w:t>
      </w:r>
      <w:r>
        <w:rPr>
          <w:b/>
          <w:i/>
          <w:sz w:val="38"/>
          <w:szCs w:val="38"/>
        </w:rPr>
        <w:t xml:space="preserve">The </w:t>
      </w:r>
      <w:proofErr w:type="spellStart"/>
      <w:r>
        <w:rPr>
          <w:b/>
          <w:i/>
          <w:sz w:val="38"/>
          <w:szCs w:val="38"/>
        </w:rPr>
        <w:t>Journey</w:t>
      </w:r>
      <w:proofErr w:type="spellEnd"/>
      <w:r>
        <w:rPr>
          <w:b/>
          <w:i/>
          <w:sz w:val="38"/>
          <w:szCs w:val="38"/>
        </w:rPr>
        <w:t xml:space="preserve"> of life: </w:t>
      </w:r>
      <w:r w:rsidR="00C572B7">
        <w:rPr>
          <w:b/>
          <w:i/>
          <w:sz w:val="38"/>
          <w:szCs w:val="38"/>
        </w:rPr>
        <w:t xml:space="preserve">dal 1° al 30 settembre </w:t>
      </w:r>
      <w:r>
        <w:rPr>
          <w:b/>
          <w:i/>
          <w:sz w:val="38"/>
          <w:szCs w:val="38"/>
        </w:rPr>
        <w:t>u</w:t>
      </w:r>
      <w:r w:rsidRPr="007D6C60">
        <w:rPr>
          <w:b/>
          <w:i/>
          <w:sz w:val="38"/>
          <w:szCs w:val="38"/>
        </w:rPr>
        <w:t xml:space="preserve">n </w:t>
      </w:r>
      <w:r>
        <w:rPr>
          <w:b/>
          <w:i/>
          <w:sz w:val="38"/>
          <w:szCs w:val="38"/>
        </w:rPr>
        <w:t>viaggio ne</w:t>
      </w:r>
      <w:r w:rsidRPr="007D6C60">
        <w:rPr>
          <w:b/>
          <w:i/>
          <w:sz w:val="38"/>
          <w:szCs w:val="38"/>
        </w:rPr>
        <w:t>ll’a</w:t>
      </w:r>
      <w:r>
        <w:rPr>
          <w:b/>
          <w:i/>
          <w:sz w:val="38"/>
          <w:szCs w:val="38"/>
        </w:rPr>
        <w:t>lto artigianato contemporaneo</w:t>
      </w:r>
    </w:p>
    <w:p w:rsidR="00846A8F" w:rsidRPr="00922BD1" w:rsidRDefault="005C738D" w:rsidP="00722B6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</w:pPr>
      <w:r>
        <w:rPr>
          <w:b/>
          <w:i/>
          <w:color w:val="000000"/>
          <w:sz w:val="24"/>
          <w:szCs w:val="24"/>
        </w:rPr>
        <w:t xml:space="preserve">Homo </w:t>
      </w:r>
      <w:proofErr w:type="spellStart"/>
      <w:r>
        <w:rPr>
          <w:b/>
          <w:i/>
          <w:color w:val="000000"/>
          <w:sz w:val="24"/>
          <w:szCs w:val="24"/>
        </w:rPr>
        <w:t>Faber</w:t>
      </w:r>
      <w:proofErr w:type="spellEnd"/>
      <w:r>
        <w:rPr>
          <w:b/>
          <w:i/>
          <w:color w:val="000000"/>
          <w:sz w:val="24"/>
          <w:szCs w:val="24"/>
        </w:rPr>
        <w:t xml:space="preserve"> continua a stupire. </w:t>
      </w:r>
      <w:r w:rsidR="007D6C60">
        <w:rPr>
          <w:b/>
          <w:i/>
          <w:color w:val="000000"/>
          <w:sz w:val="24"/>
          <w:szCs w:val="24"/>
        </w:rPr>
        <w:t>Luca Guadagnino</w:t>
      </w:r>
      <w:r w:rsidR="00942284">
        <w:rPr>
          <w:b/>
          <w:i/>
          <w:color w:val="000000"/>
          <w:sz w:val="24"/>
          <w:szCs w:val="24"/>
        </w:rPr>
        <w:t xml:space="preserve"> e Nicolò Rosmarin</w:t>
      </w:r>
      <w:r w:rsidR="000C0741">
        <w:rPr>
          <w:b/>
          <w:i/>
          <w:color w:val="000000"/>
          <w:sz w:val="24"/>
          <w:szCs w:val="24"/>
        </w:rPr>
        <w:t>i</w:t>
      </w:r>
      <w:r w:rsidR="007D6C60">
        <w:rPr>
          <w:b/>
          <w:i/>
          <w:color w:val="000000"/>
          <w:sz w:val="24"/>
          <w:szCs w:val="24"/>
        </w:rPr>
        <w:t xml:space="preserve"> firma</w:t>
      </w:r>
      <w:r w:rsidR="00942284">
        <w:rPr>
          <w:b/>
          <w:i/>
          <w:color w:val="000000"/>
          <w:sz w:val="24"/>
          <w:szCs w:val="24"/>
        </w:rPr>
        <w:t>no</w:t>
      </w:r>
      <w:r w:rsidR="007D6C60">
        <w:rPr>
          <w:b/>
          <w:i/>
          <w:color w:val="000000"/>
          <w:sz w:val="24"/>
          <w:szCs w:val="24"/>
        </w:rPr>
        <w:t xml:space="preserve"> la direzione artistica della terza edizione </w:t>
      </w:r>
      <w:r>
        <w:rPr>
          <w:b/>
          <w:i/>
          <w:color w:val="000000"/>
          <w:sz w:val="24"/>
          <w:szCs w:val="24"/>
        </w:rPr>
        <w:t>di questo evento così speciale:</w:t>
      </w:r>
      <w:r w:rsidR="007D6C60">
        <w:rPr>
          <w:b/>
          <w:i/>
          <w:color w:val="000000"/>
          <w:sz w:val="24"/>
          <w:szCs w:val="24"/>
        </w:rPr>
        <w:t xml:space="preserve"> un mondo di</w:t>
      </w:r>
      <w:r w:rsidR="00922BD1">
        <w:rPr>
          <w:b/>
          <w:i/>
          <w:color w:val="000000"/>
          <w:sz w:val="24"/>
          <w:szCs w:val="24"/>
        </w:rPr>
        <w:t xml:space="preserve"> </w:t>
      </w:r>
      <w:proofErr w:type="spellStart"/>
      <w:r w:rsidR="00C572B7">
        <w:rPr>
          <w:b/>
          <w:i/>
          <w:color w:val="000000"/>
          <w:sz w:val="24"/>
          <w:szCs w:val="24"/>
        </w:rPr>
        <w:t>saperi</w:t>
      </w:r>
      <w:proofErr w:type="spellEnd"/>
      <w:r w:rsidR="00C572B7">
        <w:rPr>
          <w:b/>
          <w:i/>
          <w:color w:val="000000"/>
          <w:sz w:val="24"/>
          <w:szCs w:val="24"/>
        </w:rPr>
        <w:t xml:space="preserve"> e di</w:t>
      </w:r>
      <w:r w:rsidR="007D6C60" w:rsidRPr="007D6C60">
        <w:rPr>
          <w:b/>
          <w:i/>
          <w:color w:val="000000"/>
          <w:sz w:val="24"/>
          <w:szCs w:val="24"/>
        </w:rPr>
        <w:t xml:space="preserve"> artigiani di talento, </w:t>
      </w:r>
      <w:r w:rsidR="00C572B7">
        <w:rPr>
          <w:b/>
          <w:i/>
          <w:color w:val="000000"/>
          <w:sz w:val="24"/>
          <w:szCs w:val="24"/>
        </w:rPr>
        <w:t xml:space="preserve">oggetti meravigliosi e </w:t>
      </w:r>
      <w:r w:rsidR="007D6C60" w:rsidRPr="007D6C60">
        <w:rPr>
          <w:b/>
          <w:i/>
          <w:color w:val="000000"/>
          <w:sz w:val="24"/>
          <w:szCs w:val="24"/>
        </w:rPr>
        <w:t>un respiro internazionale</w:t>
      </w:r>
      <w:r w:rsidR="00C572B7">
        <w:rPr>
          <w:b/>
          <w:i/>
          <w:color w:val="000000"/>
          <w:sz w:val="24"/>
          <w:szCs w:val="24"/>
        </w:rPr>
        <w:t xml:space="preserve">. </w:t>
      </w:r>
      <w:r w:rsidR="00942284">
        <w:rPr>
          <w:b/>
          <w:i/>
          <w:color w:val="000000"/>
          <w:sz w:val="24"/>
          <w:szCs w:val="24"/>
        </w:rPr>
        <w:t>Curato</w:t>
      </w:r>
      <w:r w:rsidR="00C572B7">
        <w:rPr>
          <w:b/>
          <w:i/>
          <w:color w:val="000000"/>
          <w:sz w:val="24"/>
          <w:szCs w:val="24"/>
        </w:rPr>
        <w:t xml:space="preserve"> da </w:t>
      </w:r>
      <w:r w:rsidR="007D6C60">
        <w:rPr>
          <w:b/>
          <w:i/>
          <w:color w:val="000000"/>
          <w:sz w:val="24"/>
          <w:szCs w:val="24"/>
        </w:rPr>
        <w:t>Michelangelo Foundation</w:t>
      </w:r>
      <w:r w:rsidR="00942284">
        <w:rPr>
          <w:b/>
          <w:i/>
          <w:color w:val="000000"/>
          <w:sz w:val="24"/>
          <w:szCs w:val="24"/>
        </w:rPr>
        <w:t xml:space="preserve">, </w:t>
      </w:r>
      <w:r w:rsidR="007D6C60">
        <w:rPr>
          <w:b/>
          <w:i/>
          <w:color w:val="000000"/>
          <w:sz w:val="24"/>
          <w:szCs w:val="24"/>
        </w:rPr>
        <w:t xml:space="preserve">in </w:t>
      </w:r>
      <w:r w:rsidR="00C572B7">
        <w:rPr>
          <w:b/>
          <w:i/>
          <w:color w:val="000000"/>
          <w:sz w:val="24"/>
          <w:szCs w:val="24"/>
        </w:rPr>
        <w:t>partnership</w:t>
      </w:r>
      <w:r>
        <w:rPr>
          <w:b/>
          <w:i/>
          <w:color w:val="000000"/>
          <w:sz w:val="24"/>
          <w:szCs w:val="24"/>
        </w:rPr>
        <w:t xml:space="preserve"> con </w:t>
      </w:r>
      <w:r w:rsidR="00942284">
        <w:rPr>
          <w:b/>
          <w:i/>
          <w:color w:val="000000"/>
          <w:sz w:val="24"/>
          <w:szCs w:val="24"/>
        </w:rPr>
        <w:t xml:space="preserve">Fondazione </w:t>
      </w:r>
      <w:proofErr w:type="spellStart"/>
      <w:r w:rsidR="00942284">
        <w:rPr>
          <w:b/>
          <w:i/>
          <w:color w:val="000000"/>
          <w:sz w:val="24"/>
          <w:szCs w:val="24"/>
        </w:rPr>
        <w:t>Cologni</w:t>
      </w:r>
      <w:proofErr w:type="spellEnd"/>
      <w:r w:rsidR="00942284">
        <w:rPr>
          <w:b/>
          <w:i/>
          <w:color w:val="000000"/>
          <w:sz w:val="24"/>
          <w:szCs w:val="24"/>
        </w:rPr>
        <w:t xml:space="preserve"> e </w:t>
      </w:r>
      <w:r>
        <w:rPr>
          <w:b/>
          <w:i/>
          <w:color w:val="000000"/>
          <w:sz w:val="24"/>
          <w:szCs w:val="24"/>
        </w:rPr>
        <w:t>Fondazione Giorgio Cini.</w:t>
      </w:r>
    </w:p>
    <w:p w:rsidR="00C572B7" w:rsidRDefault="00BF0CCD" w:rsidP="007D6C60">
      <w:pPr>
        <w:spacing w:before="300" w:after="300"/>
        <w:rPr>
          <w:b/>
        </w:rPr>
      </w:pPr>
      <w:bookmarkStart w:id="1" w:name="_heading=h.30j0zll" w:colFirst="0" w:colLast="0"/>
      <w:bookmarkEnd w:id="1"/>
      <w:r>
        <w:br/>
      </w:r>
      <w:r w:rsidR="00C572B7">
        <w:t xml:space="preserve">E’ stata presentata oggi all’Auditorium </w:t>
      </w:r>
      <w:r w:rsidR="006446F6">
        <w:t>“L</w:t>
      </w:r>
      <w:r w:rsidR="00C572B7">
        <w:t>o Squero</w:t>
      </w:r>
      <w:r w:rsidR="006446F6">
        <w:t>”</w:t>
      </w:r>
      <w:r w:rsidR="00C572B7">
        <w:t xml:space="preserve"> della Fondazione Giorgio Cini di Venezia, </w:t>
      </w:r>
      <w:r w:rsidR="00C572B7" w:rsidRPr="00C572B7">
        <w:rPr>
          <w:b/>
        </w:rPr>
        <w:t xml:space="preserve">la terza edizione di Homo </w:t>
      </w:r>
      <w:proofErr w:type="spellStart"/>
      <w:r w:rsidR="00C572B7" w:rsidRPr="00C572B7">
        <w:rPr>
          <w:b/>
        </w:rPr>
        <w:t>Faber</w:t>
      </w:r>
      <w:proofErr w:type="spellEnd"/>
      <w:r w:rsidR="00C572B7" w:rsidRPr="00C572B7">
        <w:rPr>
          <w:b/>
        </w:rPr>
        <w:t xml:space="preserve">, </w:t>
      </w:r>
      <w:r w:rsidR="00C572B7">
        <w:t xml:space="preserve">che </w:t>
      </w:r>
      <w:r w:rsidR="00C572B7" w:rsidRPr="00C572B7">
        <w:rPr>
          <w:b/>
        </w:rPr>
        <w:t>dal</w:t>
      </w:r>
      <w:r w:rsidR="00C572B7">
        <w:t xml:space="preserve"> </w:t>
      </w:r>
      <w:r w:rsidR="007D6C60" w:rsidRPr="00722B66">
        <w:rPr>
          <w:b/>
        </w:rPr>
        <w:t>1° al 30 settembre 2024</w:t>
      </w:r>
      <w:r w:rsidR="007D6C60">
        <w:t xml:space="preserve"> tornerà a trasformare l’Isola di San Giorgio Maggiore in </w:t>
      </w:r>
      <w:r w:rsidR="007D6C60" w:rsidRPr="00722B66">
        <w:rPr>
          <w:b/>
        </w:rPr>
        <w:t xml:space="preserve">un immaginifico palcoscenico dell’artigianato d’arte. </w:t>
      </w:r>
    </w:p>
    <w:p w:rsidR="00021836" w:rsidRDefault="00C7068D" w:rsidP="00021836">
      <w:pPr>
        <w:spacing w:before="300" w:after="300"/>
      </w:pPr>
      <w:r>
        <w:t>Curat</w:t>
      </w:r>
      <w:bookmarkStart w:id="2" w:name="_GoBack"/>
      <w:bookmarkEnd w:id="2"/>
      <w:r w:rsidR="0064131B">
        <w:t xml:space="preserve"> da Michelangelo Foundation, </w:t>
      </w:r>
      <w:r w:rsidR="00C572B7" w:rsidRPr="00C572B7">
        <w:t xml:space="preserve">in partnership con </w:t>
      </w:r>
      <w:r w:rsidR="006446F6">
        <w:t xml:space="preserve">Fondazione </w:t>
      </w:r>
      <w:proofErr w:type="spellStart"/>
      <w:r w:rsidR="006446F6">
        <w:t>Cologni</w:t>
      </w:r>
      <w:proofErr w:type="spellEnd"/>
      <w:r w:rsidR="006446F6">
        <w:t xml:space="preserve"> e</w:t>
      </w:r>
      <w:r w:rsidR="00C572B7" w:rsidRPr="00C572B7">
        <w:t xml:space="preserve"> Fondazione Giorgio Cini, Homo </w:t>
      </w:r>
      <w:proofErr w:type="spellStart"/>
      <w:r w:rsidR="00C572B7" w:rsidRPr="00C572B7">
        <w:t>Faber</w:t>
      </w:r>
      <w:proofErr w:type="spellEnd"/>
      <w:r w:rsidR="00C572B7" w:rsidRPr="00C572B7">
        <w:t xml:space="preserve"> 2024 </w:t>
      </w:r>
      <w:r w:rsidR="00021836">
        <w:t>conta s</w:t>
      </w:r>
      <w:r w:rsidR="00021836" w:rsidRPr="00021836">
        <w:t>ulla</w:t>
      </w:r>
      <w:r w:rsidR="00C572B7">
        <w:rPr>
          <w:b/>
        </w:rPr>
        <w:t xml:space="preserve"> </w:t>
      </w:r>
      <w:r w:rsidR="007D6C60" w:rsidRPr="005C738D">
        <w:t xml:space="preserve">direzione </w:t>
      </w:r>
      <w:r w:rsidR="00021836" w:rsidRPr="005C738D">
        <w:t>artistica di</w:t>
      </w:r>
      <w:r w:rsidR="00021836">
        <w:rPr>
          <w:b/>
        </w:rPr>
        <w:t xml:space="preserve"> Luca Guadagnino. </w:t>
      </w:r>
      <w:r w:rsidR="00021836" w:rsidRPr="00021836">
        <w:t>Il celebre regista</w:t>
      </w:r>
      <w:r w:rsidR="00021836">
        <w:rPr>
          <w:b/>
        </w:rPr>
        <w:t xml:space="preserve">, </w:t>
      </w:r>
      <w:r w:rsidR="00021836" w:rsidRPr="007D6C60">
        <w:t xml:space="preserve">insieme all'architetto </w:t>
      </w:r>
      <w:r w:rsidR="00021836" w:rsidRPr="00021836">
        <w:rPr>
          <w:b/>
        </w:rPr>
        <w:t>Nicolò Rosmarini</w:t>
      </w:r>
      <w:r w:rsidR="00021836">
        <w:t>,</w:t>
      </w:r>
      <w:r w:rsidR="00021836" w:rsidRPr="007D6C60">
        <w:t xml:space="preserve"> esplorano e sviluppano, con la loro visione e creatività, il tema di </w:t>
      </w:r>
      <w:r w:rsidR="00021836" w:rsidRPr="00722B66">
        <w:rPr>
          <w:i/>
        </w:rPr>
        <w:t xml:space="preserve">The </w:t>
      </w:r>
      <w:proofErr w:type="spellStart"/>
      <w:r w:rsidR="00021836" w:rsidRPr="00722B66">
        <w:rPr>
          <w:i/>
        </w:rPr>
        <w:t>Journey</w:t>
      </w:r>
      <w:proofErr w:type="spellEnd"/>
      <w:r w:rsidR="00021836" w:rsidRPr="00722B66">
        <w:rPr>
          <w:i/>
        </w:rPr>
        <w:t xml:space="preserve"> of Life</w:t>
      </w:r>
      <w:r w:rsidR="00021836" w:rsidRPr="007D6C60">
        <w:t xml:space="preserve"> nato da un'idea di </w:t>
      </w:r>
      <w:proofErr w:type="spellStart"/>
      <w:r w:rsidR="00021836" w:rsidRPr="005C738D">
        <w:rPr>
          <w:b/>
        </w:rPr>
        <w:t>Hanneli</w:t>
      </w:r>
      <w:proofErr w:type="spellEnd"/>
      <w:r w:rsidR="00021836" w:rsidRPr="005C738D">
        <w:rPr>
          <w:b/>
        </w:rPr>
        <w:t xml:space="preserve"> Rupert</w:t>
      </w:r>
      <w:r w:rsidR="00021836" w:rsidRPr="007D6C60">
        <w:t xml:space="preserve">, vicepresidente della </w:t>
      </w:r>
      <w:r w:rsidR="00021836" w:rsidRPr="005C738D">
        <w:t>Michelangelo Foundation.</w:t>
      </w:r>
      <w:r w:rsidR="00021836" w:rsidRPr="007D6C60">
        <w:t xml:space="preserve"> </w:t>
      </w:r>
    </w:p>
    <w:p w:rsidR="005C738D" w:rsidRDefault="00021836" w:rsidP="007D6C60">
      <w:pPr>
        <w:spacing w:before="300" w:after="300"/>
        <w:rPr>
          <w:b/>
        </w:rPr>
      </w:pPr>
      <w:r>
        <w:rPr>
          <w:b/>
        </w:rPr>
        <w:t>«</w:t>
      </w:r>
      <w:r>
        <w:t xml:space="preserve">Sarà un viaggio lungo l’intero percorso della vita umana - </w:t>
      </w:r>
      <w:r w:rsidR="001F630B">
        <w:t>racconta</w:t>
      </w:r>
      <w:r w:rsidRPr="00021836">
        <w:t xml:space="preserve"> </w:t>
      </w:r>
      <w:r w:rsidRPr="00021836">
        <w:rPr>
          <w:b/>
        </w:rPr>
        <w:t xml:space="preserve">Alberto Cavalli, </w:t>
      </w:r>
      <w:r w:rsidRPr="00021836">
        <w:t xml:space="preserve">direttore </w:t>
      </w:r>
      <w:r>
        <w:t>della Michelangelo Foundation – La nascita e la scoperta dell’amore</w:t>
      </w:r>
      <w:r w:rsidRPr="00021836">
        <w:t>, i s</w:t>
      </w:r>
      <w:r>
        <w:t xml:space="preserve">ogni e la </w:t>
      </w:r>
      <w:proofErr w:type="spellStart"/>
      <w:r w:rsidR="005C738D" w:rsidRPr="005C738D">
        <w:rPr>
          <w:i/>
        </w:rPr>
        <w:t>afterlife</w:t>
      </w:r>
      <w:proofErr w:type="spellEnd"/>
      <w:r w:rsidR="005C738D">
        <w:t>:</w:t>
      </w:r>
      <w:r>
        <w:t xml:space="preserve"> </w:t>
      </w:r>
      <w:r w:rsidR="000A04DE">
        <w:t>li troveremo</w:t>
      </w:r>
      <w:r w:rsidRPr="00021836">
        <w:t xml:space="preserve"> racchiusi </w:t>
      </w:r>
      <w:r w:rsidR="000A04DE">
        <w:t>in un mondo di</w:t>
      </w:r>
      <w:r w:rsidRPr="00021836">
        <w:t xml:space="preserve"> oggetti forgiati dalle migliori esperienze artigiane</w:t>
      </w:r>
      <w:r>
        <w:t>».</w:t>
      </w:r>
      <w:r w:rsidR="005C738D">
        <w:rPr>
          <w:b/>
        </w:rPr>
        <w:t xml:space="preserve"> </w:t>
      </w:r>
    </w:p>
    <w:p w:rsidR="00722B66" w:rsidRDefault="005C738D" w:rsidP="007D6C60">
      <w:pPr>
        <w:spacing w:before="300" w:after="300"/>
      </w:pPr>
      <w:r>
        <w:t>I</w:t>
      </w:r>
      <w:r w:rsidR="007D6C60" w:rsidRPr="007D6C60">
        <w:t xml:space="preserve"> visitatori</w:t>
      </w:r>
      <w:r>
        <w:t xml:space="preserve"> saranno coinvolti</w:t>
      </w:r>
      <w:r w:rsidR="007D6C60" w:rsidRPr="007D6C60">
        <w:t xml:space="preserve"> in una suggestiva rappresentazione della vita lungo un percorso che si snoda all’interno del complesso monumentale della Fondazione Giorgio Cini. </w:t>
      </w:r>
      <w:r w:rsidR="001F630B" w:rsidRPr="001F630B">
        <w:t>Spiega Alberto Cavalli:</w:t>
      </w:r>
      <w:r w:rsidR="001F630B">
        <w:rPr>
          <w:b/>
        </w:rPr>
        <w:t xml:space="preserve"> «</w:t>
      </w:r>
      <w:r w:rsidR="007D6C60" w:rsidRPr="00722B66">
        <w:rPr>
          <w:b/>
        </w:rPr>
        <w:t>Allestimenti spettacolari, opere originali e dimostrazioni dal vivo</w:t>
      </w:r>
      <w:r w:rsidR="007D6C60" w:rsidRPr="007D6C60">
        <w:t xml:space="preserve"> </w:t>
      </w:r>
      <w:r w:rsidR="000A04DE">
        <w:t xml:space="preserve">segneranno </w:t>
      </w:r>
      <w:r w:rsidR="000A04DE" w:rsidRPr="000A04DE">
        <w:rPr>
          <w:b/>
        </w:rPr>
        <w:t>le dieci tappe</w:t>
      </w:r>
      <w:r w:rsidR="000A04DE">
        <w:t xml:space="preserve"> che </w:t>
      </w:r>
      <w:r w:rsidR="006446F6">
        <w:t>scandiscono</w:t>
      </w:r>
      <w:r w:rsidR="000A04DE">
        <w:t xml:space="preserve"> la scena di Homo </w:t>
      </w:r>
      <w:proofErr w:type="spellStart"/>
      <w:r w:rsidR="000A04DE">
        <w:t>Faber</w:t>
      </w:r>
      <w:proofErr w:type="spellEnd"/>
      <w:r w:rsidR="000A04DE">
        <w:t xml:space="preserve"> 2024, attraverso </w:t>
      </w:r>
      <w:r w:rsidR="007D6C60" w:rsidRPr="007D6C60">
        <w:t>una ricchissima selezione di oggetti unici realizzati da</w:t>
      </w:r>
      <w:r w:rsidR="000A04DE">
        <w:t xml:space="preserve"> più di </w:t>
      </w:r>
      <w:r w:rsidR="000A04DE" w:rsidRPr="000A04DE">
        <w:rPr>
          <w:b/>
        </w:rPr>
        <w:t>trecento</w:t>
      </w:r>
      <w:r w:rsidR="007D6C60" w:rsidRPr="000A04DE">
        <w:rPr>
          <w:b/>
        </w:rPr>
        <w:t xml:space="preserve"> maestri artigiani</w:t>
      </w:r>
      <w:r w:rsidR="007D6C60" w:rsidRPr="007D6C60">
        <w:t xml:space="preserve"> provenienti </w:t>
      </w:r>
      <w:r w:rsidR="000A04DE" w:rsidRPr="000A04DE">
        <w:rPr>
          <w:b/>
        </w:rPr>
        <w:t>da cinquanta diversi paesi del</w:t>
      </w:r>
      <w:r w:rsidR="007D6C60" w:rsidRPr="000A04DE">
        <w:rPr>
          <w:b/>
        </w:rPr>
        <w:t xml:space="preserve"> mondo</w:t>
      </w:r>
      <w:r w:rsidR="007D6C60" w:rsidRPr="007D6C60">
        <w:t>, in una sorprendente varietà di competenze, tecniche e approcci innovativi</w:t>
      </w:r>
      <w:r w:rsidR="001F630B">
        <w:t>»</w:t>
      </w:r>
      <w:r w:rsidR="007D6C60" w:rsidRPr="000A04DE">
        <w:t xml:space="preserve">.  </w:t>
      </w:r>
    </w:p>
    <w:p w:rsidR="000A04DE" w:rsidRDefault="000A04DE" w:rsidP="007D6C60">
      <w:pPr>
        <w:spacing w:before="300" w:after="300"/>
      </w:pPr>
      <w:r>
        <w:t xml:space="preserve">Tutto avrà inizio dal </w:t>
      </w:r>
      <w:r w:rsidRPr="005C738D">
        <w:rPr>
          <w:b/>
        </w:rPr>
        <w:t>Labirinto di Borges</w:t>
      </w:r>
      <w:r>
        <w:t xml:space="preserve">, «simbolo del destino», da cui si accederà: il </w:t>
      </w:r>
      <w:r w:rsidRPr="005C738D">
        <w:rPr>
          <w:b/>
        </w:rPr>
        <w:t>Chiostro dei Cipressi</w:t>
      </w:r>
      <w:r>
        <w:t xml:space="preserve"> sarà il luogo della nascita, dove un grande gioco dell’oca ispirato a Venezia farà </w:t>
      </w:r>
      <w:r w:rsidR="005C738D">
        <w:t>incantare</w:t>
      </w:r>
      <w:r>
        <w:t xml:space="preserve"> i visitatori con venti ricamatori da tutto il mondo. Il </w:t>
      </w:r>
      <w:r w:rsidRPr="005C738D">
        <w:rPr>
          <w:b/>
        </w:rPr>
        <w:t>Cenacolo Palladiano</w:t>
      </w:r>
      <w:r>
        <w:t>, in onore alla sua storia di antico refettorio, sarà un inno alla celebrazione</w:t>
      </w:r>
      <w:r w:rsidR="005C738D">
        <w:t xml:space="preserve"> della </w:t>
      </w:r>
      <w:r w:rsidR="006446F6">
        <w:t>convivialità</w:t>
      </w:r>
      <w:r w:rsidR="005C738D">
        <w:t xml:space="preserve"> </w:t>
      </w:r>
      <w:r>
        <w:t xml:space="preserve">e della vita. Nella </w:t>
      </w:r>
      <w:r w:rsidRPr="005C738D">
        <w:rPr>
          <w:b/>
        </w:rPr>
        <w:t>Sala delle fotografie</w:t>
      </w:r>
      <w:r>
        <w:t xml:space="preserve"> pulserà il mondo del cinema e della trasmissione dei </w:t>
      </w:r>
      <w:proofErr w:type="spellStart"/>
      <w:r>
        <w:t>saperi</w:t>
      </w:r>
      <w:proofErr w:type="spellEnd"/>
      <w:r>
        <w:t xml:space="preserve">. Il giardino </w:t>
      </w:r>
      <w:r w:rsidR="001F630B">
        <w:t xml:space="preserve">avrà il timbro degli affetti: la </w:t>
      </w:r>
      <w:r w:rsidR="001F630B" w:rsidRPr="005C738D">
        <w:rPr>
          <w:b/>
        </w:rPr>
        <w:t>Sala bianca</w:t>
      </w:r>
      <w:r w:rsidR="001F630B">
        <w:t xml:space="preserve"> </w:t>
      </w:r>
      <w:r w:rsidR="005C738D">
        <w:t xml:space="preserve">sarà </w:t>
      </w:r>
      <w:r w:rsidR="001F630B">
        <w:t xml:space="preserve">dedicata al corteggiamento e la </w:t>
      </w:r>
      <w:r w:rsidR="001F630B" w:rsidRPr="005C738D">
        <w:rPr>
          <w:b/>
        </w:rPr>
        <w:t>Sala degli Arazzi</w:t>
      </w:r>
      <w:r w:rsidR="001F630B">
        <w:t xml:space="preserve"> ai colori dell’amore. Il </w:t>
      </w:r>
      <w:r w:rsidR="001F630B" w:rsidRPr="005C738D">
        <w:rPr>
          <w:b/>
        </w:rPr>
        <w:t>Padiglione delle capriate</w:t>
      </w:r>
      <w:r w:rsidR="001F630B">
        <w:t xml:space="preserve"> avrà i sapori di una tea-room, eco dello slancio dei viaggi. </w:t>
      </w:r>
      <w:r w:rsidR="001F630B" w:rsidRPr="005C738D">
        <w:rPr>
          <w:b/>
        </w:rPr>
        <w:t>L’ex-tipografia</w:t>
      </w:r>
      <w:r w:rsidR="001F630B">
        <w:t xml:space="preserve">, ora in restauro, riprenderà </w:t>
      </w:r>
      <w:r w:rsidR="005C738D">
        <w:t xml:space="preserve">vita </w:t>
      </w:r>
      <w:r w:rsidR="001F630B">
        <w:t xml:space="preserve">per la prima volta </w:t>
      </w:r>
      <w:r w:rsidR="00942284">
        <w:t>r</w:t>
      </w:r>
      <w:r w:rsidR="001F630B">
        <w:t xml:space="preserve">iempiendosi dei mestieri della natura. La </w:t>
      </w:r>
      <w:r w:rsidR="001F630B" w:rsidRPr="005C738D">
        <w:rPr>
          <w:b/>
        </w:rPr>
        <w:lastRenderedPageBreak/>
        <w:t>Piscina Gandini</w:t>
      </w:r>
      <w:r w:rsidR="001F630B">
        <w:t xml:space="preserve"> sarà il luogo dei sogni e ci avvicinerà alla fine: nell’</w:t>
      </w:r>
      <w:r w:rsidR="001F630B" w:rsidRPr="005C738D">
        <w:rPr>
          <w:b/>
        </w:rPr>
        <w:t>ex-sala del Nautico</w:t>
      </w:r>
      <w:r w:rsidR="001F630B">
        <w:t xml:space="preserve"> un ultimo dialogo, dove artigiani, artisti e designer si incontreranno, fino all’ultimo respiro dell’esistenza</w:t>
      </w:r>
      <w:r w:rsidR="005C738D">
        <w:t xml:space="preserve"> e poi verso</w:t>
      </w:r>
      <w:r w:rsidR="001F630B">
        <w:t xml:space="preserve"> </w:t>
      </w:r>
      <w:r w:rsidR="005C738D">
        <w:t xml:space="preserve">la </w:t>
      </w:r>
      <w:proofErr w:type="spellStart"/>
      <w:r w:rsidR="005C738D" w:rsidRPr="005C738D">
        <w:rPr>
          <w:i/>
        </w:rPr>
        <w:t>afterlife</w:t>
      </w:r>
      <w:proofErr w:type="spellEnd"/>
      <w:r w:rsidR="001F630B">
        <w:t>.</w:t>
      </w:r>
    </w:p>
    <w:p w:rsidR="001F630B" w:rsidRDefault="001F630B" w:rsidP="007D6C60">
      <w:pPr>
        <w:spacing w:before="300" w:after="300"/>
      </w:pPr>
      <w:r>
        <w:t xml:space="preserve">«Homo </w:t>
      </w:r>
      <w:proofErr w:type="spellStart"/>
      <w:r>
        <w:t>Faber</w:t>
      </w:r>
      <w:proofErr w:type="spellEnd"/>
      <w:r>
        <w:t xml:space="preserve"> si conferma </w:t>
      </w:r>
      <w:r w:rsidR="004D4AB7">
        <w:t xml:space="preserve">un appuntamento unico ed </w:t>
      </w:r>
      <w:r>
        <w:t xml:space="preserve">eccezionale – sottolinea </w:t>
      </w:r>
      <w:r w:rsidRPr="00397A57">
        <w:rPr>
          <w:b/>
        </w:rPr>
        <w:t xml:space="preserve">Renata </w:t>
      </w:r>
      <w:proofErr w:type="spellStart"/>
      <w:r w:rsidRPr="00397A57">
        <w:rPr>
          <w:b/>
        </w:rPr>
        <w:t>Codello</w:t>
      </w:r>
      <w:proofErr w:type="spellEnd"/>
      <w:r>
        <w:t>, Segretario Generale della Fondazione Giorgio Cini – Fin dal</w:t>
      </w:r>
      <w:r w:rsidR="004D4AB7">
        <w:t>la sua prima edizione è riuscito</w:t>
      </w:r>
      <w:r>
        <w:t xml:space="preserve"> a entrare nell’immaginario collettivo. </w:t>
      </w:r>
      <w:r w:rsidR="005C738D">
        <w:t xml:space="preserve">Il ‘viaggio della vita’ è un tema complesso, </w:t>
      </w:r>
      <w:r w:rsidR="004D4AB7">
        <w:t>delicato e con una densità di significati che toccherà ed emozionerà profondamente i visitatori. Ognuno potrà compiere il proprio viaggio</w:t>
      </w:r>
      <w:r>
        <w:t>».</w:t>
      </w:r>
    </w:p>
    <w:p w:rsidR="004D4AB7" w:rsidRDefault="004D4AB7" w:rsidP="00397A57">
      <w:pPr>
        <w:spacing w:before="300" w:after="300"/>
      </w:pPr>
      <w:r>
        <w:t>Un intenso programma di iniziative accompagnerà l’evento. S</w:t>
      </w:r>
      <w:r w:rsidR="001F630B">
        <w:t>i p</w:t>
      </w:r>
      <w:r w:rsidR="00397A57">
        <w:t>otrà partecipare a workshop e</w:t>
      </w:r>
      <w:r w:rsidR="001F630B">
        <w:t xml:space="preserve"> assaporare nuovi orizzonti di sapori; si assisterà alla premiazione del </w:t>
      </w:r>
      <w:r>
        <w:rPr>
          <w:b/>
        </w:rPr>
        <w:t>Maestro d’Arte e M</w:t>
      </w:r>
      <w:r w:rsidR="00397A57" w:rsidRPr="00397A57">
        <w:rPr>
          <w:b/>
        </w:rPr>
        <w:t>estieri</w:t>
      </w:r>
      <w:r w:rsidR="00397A57">
        <w:t xml:space="preserve">, promosso dalla Fondazione </w:t>
      </w:r>
      <w:proofErr w:type="spellStart"/>
      <w:r w:rsidR="00397A57">
        <w:t>Cologni</w:t>
      </w:r>
      <w:proofErr w:type="spellEnd"/>
      <w:r w:rsidR="00397A57">
        <w:t xml:space="preserve">, sotto l’Alto patronato della Presidenza della Repubblica. Homo </w:t>
      </w:r>
      <w:proofErr w:type="spellStart"/>
      <w:r w:rsidR="00397A57">
        <w:t>Faber</w:t>
      </w:r>
      <w:proofErr w:type="spellEnd"/>
      <w:r w:rsidR="00397A57">
        <w:t xml:space="preserve"> si </w:t>
      </w:r>
      <w:r w:rsidR="006446F6">
        <w:t>proietta</w:t>
      </w:r>
      <w:r w:rsidR="00397A57">
        <w:t xml:space="preserve"> anche oltre l’isola, grazie </w:t>
      </w:r>
      <w:r w:rsidR="00722B66">
        <w:t>a</w:t>
      </w:r>
      <w:r w:rsidR="007D6C60" w:rsidRPr="007D6C60">
        <w:t xml:space="preserve">l programma </w:t>
      </w:r>
      <w:r w:rsidR="007D6C60" w:rsidRPr="00722B66">
        <w:rPr>
          <w:b/>
        </w:rPr>
        <w:t xml:space="preserve">Homo </w:t>
      </w:r>
      <w:proofErr w:type="spellStart"/>
      <w:r w:rsidR="007D6C60" w:rsidRPr="00722B66">
        <w:rPr>
          <w:b/>
        </w:rPr>
        <w:t>Faber</w:t>
      </w:r>
      <w:proofErr w:type="spellEnd"/>
      <w:r w:rsidR="007D6C60" w:rsidRPr="00722B66">
        <w:rPr>
          <w:b/>
        </w:rPr>
        <w:t xml:space="preserve"> in Città</w:t>
      </w:r>
      <w:r w:rsidR="007D6C60" w:rsidRPr="007D6C60">
        <w:t xml:space="preserve">, </w:t>
      </w:r>
      <w:r w:rsidR="00722B66">
        <w:t>per offrire</w:t>
      </w:r>
      <w:r w:rsidR="007D6C60" w:rsidRPr="007D6C60">
        <w:t xml:space="preserve"> </w:t>
      </w:r>
      <w:r w:rsidR="007D6C60" w:rsidRPr="00722B66">
        <w:rPr>
          <w:b/>
        </w:rPr>
        <w:t xml:space="preserve">un </w:t>
      </w:r>
      <w:r w:rsidR="001F630B">
        <w:rPr>
          <w:b/>
        </w:rPr>
        <w:t xml:space="preserve">nuovo modo di visitare Venezia. </w:t>
      </w:r>
      <w:r w:rsidR="00397A57" w:rsidRPr="00397A57">
        <w:t xml:space="preserve">In collaborazione con Confartigianato e CNA Venezia, Consorzio </w:t>
      </w:r>
      <w:proofErr w:type="spellStart"/>
      <w:r w:rsidR="00397A57" w:rsidRPr="00397A57">
        <w:t>Promovetro</w:t>
      </w:r>
      <w:proofErr w:type="spellEnd"/>
      <w:r w:rsidR="00397A57" w:rsidRPr="00397A57">
        <w:t xml:space="preserve"> Murano e Venezia da Vivere, infatti, </w:t>
      </w:r>
      <w:r w:rsidR="00397A57">
        <w:t xml:space="preserve">si potranno visitare ben settanta botteghe artigiane, selezionate </w:t>
      </w:r>
      <w:r>
        <w:t>tramite</w:t>
      </w:r>
      <w:r w:rsidR="00397A57">
        <w:t xml:space="preserve"> una apposita call, con storie straordinarie di inventiva, talento e scelte di vita, poco conosciute agli stessi veneziani.</w:t>
      </w:r>
      <w:r>
        <w:t xml:space="preserve"> </w:t>
      </w:r>
    </w:p>
    <w:p w:rsidR="00942284" w:rsidRDefault="00942284" w:rsidP="00397A57">
      <w:pPr>
        <w:spacing w:before="300" w:after="300"/>
      </w:pPr>
      <w:r>
        <w:t xml:space="preserve">Homo </w:t>
      </w:r>
      <w:proofErr w:type="spellStart"/>
      <w:r>
        <w:t>Faber</w:t>
      </w:r>
      <w:proofErr w:type="spellEnd"/>
      <w:r>
        <w:t xml:space="preserve"> conta infine sul patrocinio di Unesco, Ministero della Cultura, Consolato svizzero a Milano, Regione del Veneto, Comune di Venezia.</w:t>
      </w:r>
    </w:p>
    <w:p w:rsidR="0045490A" w:rsidRDefault="0045490A" w:rsidP="00397A57">
      <w:pPr>
        <w:spacing w:before="300" w:after="300"/>
        <w:rPr>
          <w:b/>
        </w:rPr>
      </w:pPr>
    </w:p>
    <w:p w:rsidR="00397A57" w:rsidRDefault="00742FE0" w:rsidP="00397A57">
      <w:pPr>
        <w:spacing w:before="300" w:after="300"/>
        <w:rPr>
          <w:b/>
        </w:rPr>
      </w:pPr>
      <w:r>
        <w:rPr>
          <w:b/>
        </w:rPr>
        <w:t xml:space="preserve">Michelangelo </w:t>
      </w:r>
      <w:r w:rsidRPr="0049772B">
        <w:rPr>
          <w:b/>
        </w:rPr>
        <w:t>Foundation</w:t>
      </w:r>
      <w:r w:rsidR="0049772B" w:rsidRPr="0049772B">
        <w:rPr>
          <w:b/>
        </w:rPr>
        <w:t xml:space="preserve"> for </w:t>
      </w:r>
      <w:proofErr w:type="spellStart"/>
      <w:r w:rsidR="0049772B" w:rsidRPr="0049772B">
        <w:rPr>
          <w:b/>
        </w:rPr>
        <w:t>Creativity</w:t>
      </w:r>
      <w:proofErr w:type="spellEnd"/>
      <w:r w:rsidR="0049772B" w:rsidRPr="0049772B">
        <w:rPr>
          <w:b/>
        </w:rPr>
        <w:t xml:space="preserve"> and </w:t>
      </w:r>
      <w:proofErr w:type="spellStart"/>
      <w:r w:rsidR="0049772B" w:rsidRPr="0049772B">
        <w:rPr>
          <w:b/>
        </w:rPr>
        <w:t>Craftsmanship</w:t>
      </w:r>
      <w:proofErr w:type="spellEnd"/>
    </w:p>
    <w:p w:rsidR="00742FE0" w:rsidRDefault="0049772B" w:rsidP="00397A57">
      <w:pPr>
        <w:spacing w:before="300" w:after="300"/>
      </w:pPr>
      <w:r>
        <w:t>E’</w:t>
      </w:r>
      <w:r w:rsidR="00742FE0" w:rsidRPr="00742FE0">
        <w:t xml:space="preserve"> un’organizzazione internazionale senza fine di lucro </w:t>
      </w:r>
      <w:r w:rsidR="00742FE0">
        <w:t xml:space="preserve">fondata nel 2016 da Johann Rupert e Franco </w:t>
      </w:r>
      <w:proofErr w:type="spellStart"/>
      <w:r w:rsidR="00742FE0">
        <w:t>Cologni</w:t>
      </w:r>
      <w:proofErr w:type="spellEnd"/>
      <w:r w:rsidR="00742FE0">
        <w:t>. La sua missione</w:t>
      </w:r>
      <w:r w:rsidR="00742FE0" w:rsidRPr="00742FE0">
        <w:t xml:space="preserve"> è valorizzare e preservare i mestieri d’arte, rinforzandone i legami con il mondo del design.</w:t>
      </w:r>
      <w:r w:rsidR="00742FE0">
        <w:t xml:space="preserve"> Ha sede a Ginevra e ha implementato un</w:t>
      </w:r>
      <w:r w:rsidR="00742FE0" w:rsidRPr="00742FE0">
        <w:t xml:space="preserve"> network </w:t>
      </w:r>
      <w:r w:rsidR="00742FE0">
        <w:t xml:space="preserve">che </w:t>
      </w:r>
      <w:r w:rsidR="00742FE0" w:rsidRPr="00742FE0">
        <w:t>oggi conta più di 80 membri in decine di Paesi, tra i quali i migliori istituti di arti applicate in Europa, i più importanti musei di design oltre a organizzazioni nazionali che sostengono i mestieri d’arte.</w:t>
      </w:r>
      <w:r w:rsidR="00B034C5">
        <w:t xml:space="preserve"> Tra i programmi attivati, anche uno speciale </w:t>
      </w:r>
      <w:proofErr w:type="spellStart"/>
      <w:r w:rsidR="00B034C5">
        <w:t>fellowship</w:t>
      </w:r>
      <w:proofErr w:type="spellEnd"/>
      <w:r w:rsidR="00B034C5">
        <w:t xml:space="preserve">, che nell’edizione 2023-2024 ha garantito un master d’alto artigianato a ventuno coppie di giovani artigiani, conclusosi con una mostra alla recente </w:t>
      </w:r>
      <w:proofErr w:type="spellStart"/>
      <w:r w:rsidR="00B034C5">
        <w:t>London</w:t>
      </w:r>
      <w:proofErr w:type="spellEnd"/>
      <w:r w:rsidR="00B034C5">
        <w:t xml:space="preserve"> </w:t>
      </w:r>
      <w:proofErr w:type="spellStart"/>
      <w:r w:rsidR="00B034C5">
        <w:t>Craft</w:t>
      </w:r>
      <w:proofErr w:type="spellEnd"/>
      <w:r w:rsidR="00B034C5">
        <w:t xml:space="preserve"> Week.</w:t>
      </w:r>
    </w:p>
    <w:p w:rsidR="00742FE0" w:rsidRPr="00742FE0" w:rsidRDefault="00742FE0" w:rsidP="00397A57">
      <w:pPr>
        <w:spacing w:before="300" w:after="300"/>
        <w:rPr>
          <w:b/>
        </w:rPr>
      </w:pPr>
      <w:r w:rsidRPr="00742FE0">
        <w:rPr>
          <w:b/>
        </w:rPr>
        <w:t xml:space="preserve">Fondazione </w:t>
      </w:r>
      <w:proofErr w:type="spellStart"/>
      <w:r w:rsidRPr="00742FE0">
        <w:rPr>
          <w:b/>
        </w:rPr>
        <w:t>Cologni</w:t>
      </w:r>
      <w:proofErr w:type="spellEnd"/>
      <w:r w:rsidRPr="00742FE0">
        <w:rPr>
          <w:b/>
        </w:rPr>
        <w:t xml:space="preserve"> dei mestieri d’arte</w:t>
      </w:r>
    </w:p>
    <w:p w:rsidR="00397A57" w:rsidRDefault="00742FE0" w:rsidP="00742FE0">
      <w:pPr>
        <w:spacing w:before="300" w:after="300"/>
        <w:rPr>
          <w:b/>
        </w:rPr>
      </w:pPr>
      <w:r w:rsidRPr="00742FE0">
        <w:t>E’ un’istituzione privata non profit, nata a Milano nel 1995</w:t>
      </w:r>
      <w:r>
        <w:t xml:space="preserve"> per volontà di Franco </w:t>
      </w:r>
      <w:proofErr w:type="spellStart"/>
      <w:r>
        <w:t>Cologni</w:t>
      </w:r>
      <w:proofErr w:type="spellEnd"/>
      <w:r>
        <w:t xml:space="preserve">. Con le collane editoriali «Mestieri d’Arte» e «Ricerche» (Marsilio Editori), si propone di ricostruire storicamente la realtà di queste attività di eccellenza fino ai giorni nostri, guardando alla grande tradizione del savoir-faire italiano. Ha ideato e realizza il magazine semestrale «Mestieri d’Arte &amp; Design. </w:t>
      </w:r>
      <w:proofErr w:type="spellStart"/>
      <w:r>
        <w:t>Crafts</w:t>
      </w:r>
      <w:proofErr w:type="spellEnd"/>
      <w:r>
        <w:t xml:space="preserve"> Culture. </w:t>
      </w:r>
      <w:r w:rsidRPr="00742FE0">
        <w:t>Promuove una serie di iniziative culturali, scientifiche e divulgative per la tutela e diffusione dei mestieri d'arte.</w:t>
      </w:r>
    </w:p>
    <w:p w:rsidR="00397A57" w:rsidRPr="00397A57" w:rsidRDefault="00397A57" w:rsidP="00397A57">
      <w:pPr>
        <w:spacing w:before="300" w:after="300"/>
        <w:rPr>
          <w:b/>
        </w:rPr>
      </w:pPr>
      <w:r>
        <w:rPr>
          <w:b/>
        </w:rPr>
        <w:t>L</w:t>
      </w:r>
      <w:r w:rsidRPr="00397A57">
        <w:rPr>
          <w:b/>
        </w:rPr>
        <w:t>uca Guadagnino</w:t>
      </w:r>
    </w:p>
    <w:p w:rsidR="00397A57" w:rsidRPr="00397A57" w:rsidRDefault="00397A57" w:rsidP="00397A57">
      <w:pPr>
        <w:spacing w:before="300" w:after="300"/>
      </w:pPr>
      <w:r w:rsidRPr="00397A57">
        <w:t xml:space="preserve">Pluripremiato regista e produttore cinematografico, ha ideato film che hanno riscosso un grande successo di pubblico e critica, tra i quali </w:t>
      </w:r>
      <w:r w:rsidRPr="0098014F">
        <w:rPr>
          <w:i/>
        </w:rPr>
        <w:t xml:space="preserve">The </w:t>
      </w:r>
      <w:proofErr w:type="spellStart"/>
      <w:r w:rsidRPr="0098014F">
        <w:rPr>
          <w:i/>
        </w:rPr>
        <w:t>Protagonists</w:t>
      </w:r>
      <w:proofErr w:type="spellEnd"/>
      <w:r w:rsidRPr="0098014F">
        <w:rPr>
          <w:i/>
        </w:rPr>
        <w:t xml:space="preserve"> </w:t>
      </w:r>
      <w:r w:rsidRPr="00397A57">
        <w:t xml:space="preserve">(1999), </w:t>
      </w:r>
      <w:r w:rsidRPr="0098014F">
        <w:rPr>
          <w:i/>
        </w:rPr>
        <w:t>Io sono l'amore</w:t>
      </w:r>
      <w:r w:rsidRPr="00397A57">
        <w:t xml:space="preserve"> (2009), </w:t>
      </w:r>
      <w:r w:rsidRPr="0098014F">
        <w:rPr>
          <w:i/>
        </w:rPr>
        <w:t>Chiamami col tuo nome</w:t>
      </w:r>
      <w:r w:rsidRPr="00397A57">
        <w:t xml:space="preserve"> (2017), </w:t>
      </w:r>
      <w:proofErr w:type="spellStart"/>
      <w:r w:rsidRPr="0098014F">
        <w:rPr>
          <w:i/>
        </w:rPr>
        <w:t>Suspiria</w:t>
      </w:r>
      <w:proofErr w:type="spellEnd"/>
      <w:r w:rsidRPr="00397A57">
        <w:t xml:space="preserve"> (2018) e, più recentemente, </w:t>
      </w:r>
      <w:proofErr w:type="spellStart"/>
      <w:r w:rsidRPr="0098014F">
        <w:rPr>
          <w:i/>
        </w:rPr>
        <w:t>Bones</w:t>
      </w:r>
      <w:proofErr w:type="spellEnd"/>
      <w:r w:rsidRPr="0098014F">
        <w:rPr>
          <w:i/>
        </w:rPr>
        <w:t xml:space="preserve"> and </w:t>
      </w:r>
      <w:proofErr w:type="spellStart"/>
      <w:r w:rsidRPr="0098014F">
        <w:rPr>
          <w:i/>
        </w:rPr>
        <w:t>All</w:t>
      </w:r>
      <w:proofErr w:type="spellEnd"/>
      <w:r w:rsidRPr="0098014F">
        <w:rPr>
          <w:i/>
        </w:rPr>
        <w:t xml:space="preserve"> </w:t>
      </w:r>
      <w:r w:rsidRPr="00397A57">
        <w:t xml:space="preserve">(2022). Nel corso della sua carriera ha ricevuto numerosi riconoscimenti, incluso un </w:t>
      </w:r>
      <w:r w:rsidRPr="00397A57">
        <w:lastRenderedPageBreak/>
        <w:t xml:space="preserve">Leone d’Argento, la nomination a un Oscar e tre premi BAFTA. Nel 2017 ha dato vita a </w:t>
      </w:r>
      <w:proofErr w:type="spellStart"/>
      <w:r w:rsidRPr="00397A57">
        <w:t>studiolucaguadagnino</w:t>
      </w:r>
      <w:proofErr w:type="spellEnd"/>
      <w:r w:rsidRPr="00397A57">
        <w:t xml:space="preserve">, affermato studio di architettura d’interni. Sia nella progettazione degli spazi sia in quella delle scenografie, l’approccio di Guadagnino si basa sulla collaborazione, avvalendosi del contributo di artigiani e di creatori di beni culturali per la realizzazione di opere uniche. Dedica la massima cura a ogni dettaglio, con l'obiettivo di costruire ambienti che stimolino l'interazione tra le persone che li abitano e gli spazi stessi. La materia è la protagonista assoluta di ogni suo progetto creativo, in grado di sollecitare i sensi attraverso una varietà di </w:t>
      </w:r>
      <w:proofErr w:type="spellStart"/>
      <w:r w:rsidRPr="00397A57">
        <w:t>texture</w:t>
      </w:r>
      <w:proofErr w:type="spellEnd"/>
      <w:r w:rsidRPr="00397A57">
        <w:t xml:space="preserve"> e un'esperienza estetica.</w:t>
      </w:r>
    </w:p>
    <w:p w:rsidR="00397A57" w:rsidRDefault="00397A57" w:rsidP="007D6C60">
      <w:pPr>
        <w:spacing w:before="300" w:after="300"/>
        <w:rPr>
          <w:b/>
        </w:rPr>
      </w:pPr>
      <w:r>
        <w:rPr>
          <w:b/>
        </w:rPr>
        <w:t>Nicolò Rosmarini</w:t>
      </w:r>
    </w:p>
    <w:p w:rsidR="00397A57" w:rsidRPr="00397A57" w:rsidRDefault="00397A57" w:rsidP="007D6C60">
      <w:pPr>
        <w:spacing w:before="300" w:after="300"/>
      </w:pPr>
      <w:r w:rsidRPr="00397A57">
        <w:t xml:space="preserve">Dopo la laurea conseguita nel 2014 al Politecnico di Milano, nel 2015 Nicolò Rosmarini ha intrapreso la carriera di architetto presso lo Studio Citterio </w:t>
      </w:r>
      <w:proofErr w:type="spellStart"/>
      <w:r w:rsidRPr="00397A57">
        <w:t>Viel</w:t>
      </w:r>
      <w:proofErr w:type="spellEnd"/>
      <w:r w:rsidRPr="00397A57">
        <w:t xml:space="preserve"> &amp; </w:t>
      </w:r>
      <w:proofErr w:type="spellStart"/>
      <w:r w:rsidRPr="00397A57">
        <w:t>Partners</w:t>
      </w:r>
      <w:proofErr w:type="spellEnd"/>
      <w:r w:rsidRPr="00397A57">
        <w:t xml:space="preserve"> (ACPV), dove ha collaborato a importanti progetti in Italia e all'estero fino al 2022, anno in cui ha assunto il ruolo di Project Manager presso </w:t>
      </w:r>
      <w:proofErr w:type="spellStart"/>
      <w:r w:rsidRPr="00397A57">
        <w:t>studiolucaguadagnino</w:t>
      </w:r>
      <w:proofErr w:type="spellEnd"/>
      <w:r w:rsidRPr="00397A57">
        <w:t>.</w:t>
      </w:r>
    </w:p>
    <w:p w:rsidR="0098014F" w:rsidRDefault="0098014F" w:rsidP="0045490A">
      <w:pPr>
        <w:spacing w:before="300" w:after="300"/>
        <w:jc w:val="left"/>
        <w:rPr>
          <w:b/>
        </w:rPr>
      </w:pPr>
    </w:p>
    <w:p w:rsidR="0045490A" w:rsidRPr="0098014F" w:rsidRDefault="0045490A" w:rsidP="0045490A">
      <w:pPr>
        <w:spacing w:before="300" w:after="300"/>
        <w:jc w:val="left"/>
        <w:rPr>
          <w:b/>
        </w:rPr>
      </w:pPr>
      <w:r w:rsidRPr="0098014F">
        <w:rPr>
          <w:b/>
        </w:rPr>
        <w:t>Info</w:t>
      </w:r>
    </w:p>
    <w:p w:rsidR="0045490A" w:rsidRPr="00742FE0" w:rsidRDefault="0045490A" w:rsidP="0045490A">
      <w:pPr>
        <w:spacing w:before="300" w:after="300"/>
        <w:jc w:val="left"/>
      </w:pPr>
      <w:r w:rsidRPr="00742FE0">
        <w:t xml:space="preserve">Biglietti in </w:t>
      </w:r>
      <w:r w:rsidR="00942284">
        <w:t>vendita</w:t>
      </w:r>
      <w:r>
        <w:t xml:space="preserve"> nel sito </w:t>
      </w:r>
      <w:hyperlink r:id="rId8" w:history="1">
        <w:r w:rsidRPr="0045490A">
          <w:rPr>
            <w:rStyle w:val="Collegamentoipertestuale"/>
          </w:rPr>
          <w:t>homofaber.com</w:t>
        </w:r>
      </w:hyperlink>
      <w:r>
        <w:t xml:space="preserve"> e su </w:t>
      </w:r>
      <w:proofErr w:type="spellStart"/>
      <w:r>
        <w:t>vivaticket</w:t>
      </w:r>
      <w:proofErr w:type="spellEnd"/>
      <w:r>
        <w:br/>
        <w:t xml:space="preserve">E’ attiva anche la </w:t>
      </w:r>
      <w:r w:rsidRPr="0045490A">
        <w:rPr>
          <w:i/>
        </w:rPr>
        <w:t xml:space="preserve">Homo </w:t>
      </w:r>
      <w:proofErr w:type="spellStart"/>
      <w:r w:rsidRPr="0045490A">
        <w:rPr>
          <w:i/>
        </w:rPr>
        <w:t>Faber</w:t>
      </w:r>
      <w:proofErr w:type="spellEnd"/>
      <w:r w:rsidRPr="0045490A">
        <w:rPr>
          <w:i/>
        </w:rPr>
        <w:t xml:space="preserve"> Guide</w:t>
      </w:r>
      <w:r>
        <w:t>, scaricabile gratuitamente.</w:t>
      </w:r>
      <w:r>
        <w:br/>
        <w:t>Durante l’evento sarà disponibile un shuttle gratuito da San Zaccaria e vi</w:t>
      </w:r>
      <w:r w:rsidR="0098014F">
        <w:t>site guidate grazie a settanta Young A</w:t>
      </w:r>
      <w:r>
        <w:t xml:space="preserve">mbassador. </w:t>
      </w:r>
    </w:p>
    <w:p w:rsidR="00FF1D72" w:rsidRDefault="00FF1D72" w:rsidP="00722B66">
      <w:pPr>
        <w:spacing w:line="288" w:lineRule="auto"/>
        <w:jc w:val="left"/>
        <w:rPr>
          <w:b/>
        </w:rPr>
      </w:pPr>
    </w:p>
    <w:p w:rsidR="00846A8F" w:rsidRDefault="00BF0CCD" w:rsidP="00722B66">
      <w:pPr>
        <w:spacing w:line="288" w:lineRule="auto"/>
        <w:ind w:right="263"/>
        <w:jc w:val="left"/>
      </w:pPr>
      <w:r>
        <w:t>Ufficio Stampa</w:t>
      </w:r>
    </w:p>
    <w:p w:rsidR="00846A8F" w:rsidRDefault="00D9584A" w:rsidP="00722B66">
      <w:pPr>
        <w:spacing w:line="288" w:lineRule="auto"/>
        <w:ind w:right="263"/>
        <w:jc w:val="left"/>
      </w:pPr>
      <w:hyperlink r:id="rId9">
        <w:r w:rsidR="00BF0CCD">
          <w:rPr>
            <w:color w:val="1155CC"/>
            <w:u w:val="single"/>
          </w:rPr>
          <w:t>stampa@cini.it</w:t>
        </w:r>
      </w:hyperlink>
      <w:r w:rsidR="00BF0CCD">
        <w:t xml:space="preserve"> | </w:t>
      </w:r>
      <w:r w:rsidR="007D6B95">
        <w:t>T</w:t>
      </w:r>
      <w:r w:rsidR="00BF0CCD">
        <w:t>. +39 041 2710280</w:t>
      </w:r>
    </w:p>
    <w:p w:rsidR="00846A8F" w:rsidRDefault="00D9584A" w:rsidP="00722B66">
      <w:pPr>
        <w:spacing w:line="288" w:lineRule="auto"/>
        <w:ind w:right="263"/>
        <w:jc w:val="left"/>
      </w:pPr>
      <w:hyperlink r:id="rId10">
        <w:r w:rsidR="00BF0CCD">
          <w:rPr>
            <w:color w:val="0000FF"/>
            <w:u w:val="single"/>
          </w:rPr>
          <w:t>www.cini.it/press-release</w:t>
        </w:r>
      </w:hyperlink>
    </w:p>
    <w:p w:rsidR="00846A8F" w:rsidRDefault="00846A8F" w:rsidP="00722B66">
      <w:pPr>
        <w:spacing w:line="288" w:lineRule="auto"/>
        <w:ind w:right="263"/>
        <w:jc w:val="left"/>
      </w:pPr>
    </w:p>
    <w:p w:rsidR="00846A8F" w:rsidRDefault="00846A8F" w:rsidP="00722B66">
      <w:pPr>
        <w:spacing w:line="288" w:lineRule="auto"/>
        <w:ind w:right="263"/>
        <w:jc w:val="left"/>
      </w:pPr>
    </w:p>
    <w:sectPr w:rsidR="00846A8F">
      <w:headerReference w:type="default" r:id="rId11"/>
      <w:footerReference w:type="default" r:id="rId12"/>
      <w:pgSz w:w="11900" w:h="16820"/>
      <w:pgMar w:top="567" w:right="567" w:bottom="1701" w:left="3856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84A" w:rsidRDefault="00D9584A">
      <w:pPr>
        <w:spacing w:line="240" w:lineRule="auto"/>
      </w:pPr>
      <w:r>
        <w:separator/>
      </w:r>
    </w:p>
  </w:endnote>
  <w:endnote w:type="continuationSeparator" w:id="0">
    <w:p w:rsidR="00D9584A" w:rsidRDefault="00D958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A8F" w:rsidRDefault="00846A8F">
    <w:pPr>
      <w:widowControl/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line="240" w:lineRule="auto"/>
      <w:jc w:val="left"/>
      <w:rPr>
        <w:rFonts w:ascii="Helvetica Neue" w:eastAsia="Helvetica Neue" w:hAnsi="Helvetica Neue" w:cs="Helvetica Neue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84A" w:rsidRDefault="00D9584A">
      <w:pPr>
        <w:spacing w:line="240" w:lineRule="auto"/>
      </w:pPr>
      <w:r>
        <w:separator/>
      </w:r>
    </w:p>
  </w:footnote>
  <w:footnote w:type="continuationSeparator" w:id="0">
    <w:p w:rsidR="00D9584A" w:rsidRDefault="00D958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A8F" w:rsidRDefault="00BF0CCD">
    <w:pPr>
      <w:tabs>
        <w:tab w:val="center" w:pos="4819"/>
        <w:tab w:val="right" w:pos="745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-38088</wp:posOffset>
              </wp:positionH>
              <wp:positionV relativeFrom="page">
                <wp:posOffset>-38086</wp:posOffset>
              </wp:positionV>
              <wp:extent cx="7632701" cy="7636218"/>
              <wp:effectExtent l="0" t="0" r="0" b="0"/>
              <wp:wrapNone/>
              <wp:docPr id="5" name="Rettangolo arrotondato 5" descr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48700" y="0"/>
                        <a:ext cx="7594601" cy="75600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846A8F" w:rsidRDefault="00846A8F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id="Rettangolo arrotondato 5" o:spid="_x0000_s1026" alt="Shape 2" style="position:absolute;left:0;text-align:left;margin-left:-3pt;margin-top:-3pt;width:601pt;height:601.3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" stroked="f">
              <v:textbox inset="2.53958mm,2.53958mm,2.53958mm,2.53958mm">
                <w:txbxContent>
                  <w:p w:rsidR="00846A8F" w:rsidRDefault="00846A8F">
                    <w:pPr>
                      <w:spacing w:line="240" w:lineRule="auto"/>
                      <w:jc w:val="left"/>
                      <w:textDirection w:val="btLr"/>
                    </w:pPr>
                  </w:p>
                </w:txbxContent>
              </v:textbox>
              <w10:wrap anchorx="page" anchory="page"/>
            </v:roundrect>
          </w:pict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posOffset>-685</wp:posOffset>
          </wp:positionH>
          <wp:positionV relativeFrom="page">
            <wp:posOffset>0</wp:posOffset>
          </wp:positionV>
          <wp:extent cx="7555511" cy="10692001"/>
          <wp:effectExtent l="0" t="0" r="0" b="0"/>
          <wp:wrapNone/>
          <wp:docPr id="6" name="image1.jpg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age1.png"/>
                  <pic:cNvPicPr preferRelativeResize="0"/>
                </pic:nvPicPr>
                <pic:blipFill>
                  <a:blip r:embed="rId1"/>
                  <a:srcRect l="15" r="14"/>
                  <a:stretch>
                    <a:fillRect/>
                  </a:stretch>
                </pic:blipFill>
                <pic:spPr>
                  <a:xfrm>
                    <a:off x="0" y="0"/>
                    <a:ext cx="7555511" cy="106920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102E45"/>
    <w:multiLevelType w:val="hybridMultilevel"/>
    <w:tmpl w:val="DC1E16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A8F"/>
    <w:rsid w:val="00021836"/>
    <w:rsid w:val="00064691"/>
    <w:rsid w:val="000A04DE"/>
    <w:rsid w:val="000C0741"/>
    <w:rsid w:val="000C2E98"/>
    <w:rsid w:val="0013275E"/>
    <w:rsid w:val="00134CBA"/>
    <w:rsid w:val="001F630B"/>
    <w:rsid w:val="00376416"/>
    <w:rsid w:val="00397A57"/>
    <w:rsid w:val="003B11A1"/>
    <w:rsid w:val="0045490A"/>
    <w:rsid w:val="0049772B"/>
    <w:rsid w:val="004D4AB7"/>
    <w:rsid w:val="00537DA6"/>
    <w:rsid w:val="005C738D"/>
    <w:rsid w:val="00604B78"/>
    <w:rsid w:val="0064131B"/>
    <w:rsid w:val="006446F6"/>
    <w:rsid w:val="00722B66"/>
    <w:rsid w:val="00742FE0"/>
    <w:rsid w:val="007822D4"/>
    <w:rsid w:val="007D6B95"/>
    <w:rsid w:val="007D6C60"/>
    <w:rsid w:val="00846A8F"/>
    <w:rsid w:val="00922BD1"/>
    <w:rsid w:val="009353CE"/>
    <w:rsid w:val="00942284"/>
    <w:rsid w:val="0098014F"/>
    <w:rsid w:val="00A46270"/>
    <w:rsid w:val="00B034C5"/>
    <w:rsid w:val="00B9099A"/>
    <w:rsid w:val="00BA214A"/>
    <w:rsid w:val="00BF0CCD"/>
    <w:rsid w:val="00C572B7"/>
    <w:rsid w:val="00C7068D"/>
    <w:rsid w:val="00CC2D61"/>
    <w:rsid w:val="00D35F11"/>
    <w:rsid w:val="00D9584A"/>
    <w:rsid w:val="00DE01E1"/>
    <w:rsid w:val="00E2188E"/>
    <w:rsid w:val="00F04A50"/>
    <w:rsid w:val="00FF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66DF4A-F0B9-4823-AC65-49F3F6BE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"/>
        <w:sz w:val="21"/>
        <w:szCs w:val="21"/>
        <w:lang w:val="it-IT" w:eastAsia="it-IT" w:bidi="ar-SA"/>
      </w:rPr>
    </w:rPrDefault>
    <w:pPrDefault>
      <w:pPr>
        <w:widowControl w:val="0"/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02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02A6"/>
    <w:rPr>
      <w:rFonts w:ascii="Segoe UI" w:hAnsi="Segoe UI" w:cs="Segoe UI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F02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F02A6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6D326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B11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4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mofaber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ini.it/press-relea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ampa@cini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QeZ37a5d4yITVD51ZceWj70SwA==">CgMxLjAyCGguZ2pkZ3hzMgloLjMwajB6bGw4AHIhMXl0VWNodTJabzZFMDRBRHFmWF9yQVdXdklOMGlMOU9J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Fabio Bozzato</cp:lastModifiedBy>
  <cp:revision>15</cp:revision>
  <dcterms:created xsi:type="dcterms:W3CDTF">2024-05-03T17:55:00Z</dcterms:created>
  <dcterms:modified xsi:type="dcterms:W3CDTF">2024-05-21T13:41:00Z</dcterms:modified>
</cp:coreProperties>
</file>