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E19" w:rsidRDefault="00662E19" w:rsidP="00662E19">
      <w:pPr>
        <w:rPr>
          <w:rFonts w:ascii="Garamond" w:hAnsi="Garamond"/>
          <w:lang w:val="it-IT"/>
        </w:rPr>
      </w:pPr>
      <w:r w:rsidRPr="00C874D5">
        <w:rPr>
          <w:rFonts w:ascii="Garamond" w:hAnsi="Garamond"/>
          <w:lang w:val="it-IT"/>
        </w:rPr>
        <w:t>Venezia, Isola di San Giorgio Maggiore</w:t>
      </w:r>
    </w:p>
    <w:p w:rsidR="00662E19" w:rsidRPr="00C874D5" w:rsidRDefault="00662E19" w:rsidP="00662E19">
      <w:pPr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28-29 giugno 2017</w:t>
      </w:r>
    </w:p>
    <w:p w:rsidR="00662E19" w:rsidRDefault="00662E19" w:rsidP="00662E19">
      <w:pPr>
        <w:rPr>
          <w:rStyle w:val="datecapitalize"/>
          <w:rFonts w:ascii="Garamond" w:hAnsi="Garamond"/>
          <w:b/>
          <w:sz w:val="28"/>
          <w:szCs w:val="28"/>
          <w:lang w:val="it-IT"/>
        </w:rPr>
      </w:pPr>
    </w:p>
    <w:p w:rsidR="00662E19" w:rsidRPr="00527A8B" w:rsidRDefault="00662E19" w:rsidP="00662E19">
      <w:pPr>
        <w:rPr>
          <w:rStyle w:val="datecapitalize"/>
          <w:rFonts w:ascii="Garamond" w:hAnsi="Garamond"/>
          <w:lang w:val="it-IT"/>
        </w:rPr>
      </w:pPr>
      <w:r>
        <w:rPr>
          <w:rStyle w:val="datecapitalize"/>
          <w:rFonts w:ascii="Garamond" w:hAnsi="Garamond"/>
          <w:lang w:val="it-IT"/>
        </w:rPr>
        <w:t>Workshop internazionale</w:t>
      </w:r>
    </w:p>
    <w:p w:rsidR="00662E19" w:rsidRPr="00D74F57" w:rsidRDefault="00662E19" w:rsidP="00662E19">
      <w:pPr>
        <w:rPr>
          <w:rFonts w:ascii="Garamond" w:hAnsi="Garamond"/>
          <w:b/>
          <w:sz w:val="40"/>
          <w:szCs w:val="40"/>
          <w:lang w:val="it-IT"/>
        </w:rPr>
      </w:pPr>
      <w:bookmarkStart w:id="0" w:name="OLE_LINK3"/>
      <w:bookmarkStart w:id="1" w:name="OLE_LINK4"/>
      <w:bookmarkStart w:id="2" w:name="OLE_LINK1"/>
      <w:bookmarkStart w:id="3" w:name="OLE_LINK2"/>
      <w:r>
        <w:rPr>
          <w:rStyle w:val="datecapitalize"/>
          <w:rFonts w:ascii="Garamond" w:hAnsi="Garamond"/>
          <w:b/>
          <w:sz w:val="40"/>
          <w:szCs w:val="40"/>
          <w:lang w:val="it-IT"/>
        </w:rPr>
        <w:t>La quarta edizione del LODLAM SUMMIT alla Fondazione Giorgio Cini</w:t>
      </w:r>
    </w:p>
    <w:bookmarkEnd w:id="0"/>
    <w:bookmarkEnd w:id="1"/>
    <w:p w:rsidR="00662E19" w:rsidRPr="00F72320" w:rsidRDefault="00662E19" w:rsidP="00662E19">
      <w:pPr>
        <w:rPr>
          <w:rStyle w:val="datecapitalize"/>
          <w:rFonts w:ascii="Garamond" w:hAnsi="Garamond"/>
          <w:b/>
          <w:sz w:val="32"/>
          <w:szCs w:val="40"/>
          <w:lang w:val="it-IT"/>
        </w:rPr>
      </w:pPr>
    </w:p>
    <w:p w:rsidR="00662E19" w:rsidRPr="0099007E" w:rsidRDefault="00662E19" w:rsidP="00662E19">
      <w:pPr>
        <w:jc w:val="both"/>
        <w:rPr>
          <w:rStyle w:val="datecapitalize"/>
          <w:rFonts w:ascii="Garamond" w:hAnsi="Garamond"/>
          <w:b/>
          <w:i/>
          <w:sz w:val="28"/>
          <w:szCs w:val="28"/>
          <w:lang w:val="it-IT"/>
        </w:rPr>
      </w:pPr>
      <w:bookmarkStart w:id="4" w:name="OLE_LINK5"/>
      <w:bookmarkStart w:id="5" w:name="OLE_LINK6"/>
      <w:bookmarkStart w:id="6" w:name="OLE_LINK9"/>
      <w:bookmarkEnd w:id="2"/>
      <w:bookmarkEnd w:id="3"/>
      <w:r w:rsidRPr="000A0E4C">
        <w:rPr>
          <w:rFonts w:ascii="Garamond" w:hAnsi="Garamond"/>
          <w:b/>
          <w:i/>
          <w:sz w:val="28"/>
          <w:szCs w:val="28"/>
          <w:lang w:val="it-IT"/>
        </w:rPr>
        <w:t>Per la prima volta il summit sbarca in Europa e sceglie come sede la Fondazione Giorgio Cini, fucina di idee ed esperienze all’avanguardia nel settore delle digital humanities</w:t>
      </w:r>
    </w:p>
    <w:bookmarkEnd w:id="4"/>
    <w:bookmarkEnd w:id="5"/>
    <w:bookmarkEnd w:id="6"/>
    <w:p w:rsidR="00662E19" w:rsidRPr="00265A9D" w:rsidRDefault="00662E19" w:rsidP="00662E19">
      <w:pPr>
        <w:jc w:val="both"/>
        <w:rPr>
          <w:rStyle w:val="datecapitalize"/>
          <w:rFonts w:ascii="Garamond" w:hAnsi="Garamond"/>
          <w:i/>
          <w:sz w:val="28"/>
          <w:szCs w:val="28"/>
          <w:lang w:val="it-IT"/>
        </w:rPr>
      </w:pPr>
    </w:p>
    <w:p w:rsidR="00662E19" w:rsidRPr="00F76C05" w:rsidRDefault="00662E19" w:rsidP="00662E19">
      <w:pPr>
        <w:jc w:val="both"/>
        <w:rPr>
          <w:rFonts w:ascii="Garamond" w:hAnsi="Garamond"/>
        </w:rPr>
      </w:pPr>
      <w:r w:rsidRPr="00C91591">
        <w:rPr>
          <w:rFonts w:ascii="Garamond" w:hAnsi="Garamond"/>
          <w:lang w:val="it-IT"/>
        </w:rPr>
        <w:t xml:space="preserve">Il </w:t>
      </w:r>
      <w:r>
        <w:rPr>
          <w:rFonts w:ascii="Garamond" w:hAnsi="Garamond"/>
          <w:b/>
          <w:lang w:val="it-IT"/>
        </w:rPr>
        <w:t xml:space="preserve">28 </w:t>
      </w:r>
      <w:r w:rsidRPr="00DE4B66">
        <w:rPr>
          <w:rFonts w:ascii="Garamond" w:hAnsi="Garamond"/>
          <w:lang w:val="it-IT"/>
        </w:rPr>
        <w:t xml:space="preserve">e </w:t>
      </w:r>
      <w:r>
        <w:rPr>
          <w:rFonts w:ascii="Garamond" w:hAnsi="Garamond"/>
          <w:b/>
          <w:lang w:val="it-IT"/>
        </w:rPr>
        <w:t>29</w:t>
      </w:r>
      <w:r w:rsidRPr="00F17118">
        <w:rPr>
          <w:rFonts w:ascii="Garamond" w:hAnsi="Garamond"/>
          <w:b/>
          <w:lang w:val="it-IT"/>
        </w:rPr>
        <w:t xml:space="preserve"> </w:t>
      </w:r>
      <w:r>
        <w:rPr>
          <w:rFonts w:ascii="Garamond" w:hAnsi="Garamond"/>
          <w:b/>
          <w:lang w:val="it-IT"/>
        </w:rPr>
        <w:t>giugno 2017</w:t>
      </w:r>
      <w:r>
        <w:rPr>
          <w:rFonts w:ascii="Garamond" w:hAnsi="Garamond"/>
          <w:lang w:val="it-IT"/>
        </w:rPr>
        <w:t xml:space="preserve"> </w:t>
      </w:r>
      <w:r w:rsidRPr="00F85678">
        <w:rPr>
          <w:rFonts w:ascii="Garamond" w:hAnsi="Garamond"/>
          <w:lang w:val="it-IT"/>
        </w:rPr>
        <w:t xml:space="preserve">la Fondazione Giorgio Cini ospiterà la </w:t>
      </w:r>
      <w:r w:rsidRPr="00DE4B66">
        <w:rPr>
          <w:rFonts w:ascii="Garamond" w:hAnsi="Garamond"/>
          <w:b/>
          <w:lang w:val="it-IT"/>
        </w:rPr>
        <w:t>quarta edizione</w:t>
      </w:r>
      <w:r>
        <w:rPr>
          <w:rFonts w:ascii="Garamond" w:hAnsi="Garamond"/>
          <w:lang w:val="it-IT"/>
        </w:rPr>
        <w:t xml:space="preserve"> del </w:t>
      </w:r>
      <w:r>
        <w:rPr>
          <w:rFonts w:ascii="Garamond" w:hAnsi="Garamond"/>
          <w:b/>
          <w:lang w:val="it-IT"/>
        </w:rPr>
        <w:t>LODLAM Summit</w:t>
      </w:r>
      <w:r>
        <w:rPr>
          <w:rFonts w:ascii="Garamond" w:hAnsi="Garamond"/>
          <w:lang w:val="it-IT"/>
        </w:rPr>
        <w:t xml:space="preserve"> (</w:t>
      </w:r>
      <w:r w:rsidRPr="00BB1998">
        <w:rPr>
          <w:rFonts w:ascii="Garamond" w:hAnsi="Garamond"/>
          <w:lang w:val="it-IT"/>
        </w:rPr>
        <w:t>Linked Open Data in Libraries, Archives and Museums</w:t>
      </w:r>
      <w:r>
        <w:rPr>
          <w:rFonts w:ascii="Garamond" w:hAnsi="Garamond"/>
          <w:lang w:val="it-IT"/>
        </w:rPr>
        <w:t xml:space="preserve">), </w:t>
      </w:r>
      <w:r w:rsidRPr="00F85678">
        <w:rPr>
          <w:rFonts w:ascii="Garamond" w:hAnsi="Garamond"/>
          <w:lang w:val="it-IT"/>
        </w:rPr>
        <w:t xml:space="preserve">incontro internazionale sull'uso dei </w:t>
      </w:r>
      <w:r w:rsidRPr="00047EFA">
        <w:rPr>
          <w:rFonts w:ascii="Garamond" w:hAnsi="Garamond"/>
          <w:i/>
          <w:lang w:val="it-IT"/>
        </w:rPr>
        <w:t>linked data</w:t>
      </w:r>
      <w:r w:rsidRPr="00F85678">
        <w:rPr>
          <w:rFonts w:ascii="Garamond" w:hAnsi="Garamond"/>
          <w:lang w:val="it-IT"/>
        </w:rPr>
        <w:t xml:space="preserve"> da parte delle biblioteche, dei musei e degli archivi.</w:t>
      </w:r>
      <w:r>
        <w:rPr>
          <w:rFonts w:ascii="Garamond" w:hAnsi="Garamond"/>
          <w:lang w:val="it-IT"/>
        </w:rPr>
        <w:t xml:space="preserve"> L’evento</w:t>
      </w:r>
      <w:r w:rsidRPr="000C22A7">
        <w:rPr>
          <w:rFonts w:ascii="Garamond" w:hAnsi="Garamond"/>
          <w:lang w:val="it-IT"/>
        </w:rPr>
        <w:t xml:space="preserve">, organizzato </w:t>
      </w:r>
      <w:r w:rsidR="009702CD" w:rsidRPr="000C22A7">
        <w:rPr>
          <w:rFonts w:ascii="Garamond" w:hAnsi="Garamond"/>
          <w:lang w:val="it-IT"/>
        </w:rPr>
        <w:t xml:space="preserve">in collaborazione con </w:t>
      </w:r>
      <w:r w:rsidRPr="000C22A7">
        <w:rPr>
          <w:rFonts w:ascii="Garamond" w:hAnsi="Garamond"/>
          <w:b/>
          <w:lang w:val="it-IT"/>
        </w:rPr>
        <w:t>Europeana</w:t>
      </w:r>
      <w:r w:rsidR="009702CD" w:rsidRPr="000C22A7">
        <w:rPr>
          <w:rFonts w:ascii="Garamond" w:hAnsi="Garamond"/>
          <w:lang w:val="it-IT"/>
        </w:rPr>
        <w:t xml:space="preserve">, </w:t>
      </w:r>
      <w:r w:rsidRPr="000C22A7">
        <w:rPr>
          <w:rFonts w:ascii="Garamond" w:hAnsi="Garamond"/>
          <w:b/>
          <w:lang w:val="it-IT"/>
        </w:rPr>
        <w:t>Pratt Institute</w:t>
      </w:r>
      <w:r w:rsidRPr="000C22A7">
        <w:rPr>
          <w:rFonts w:ascii="Garamond" w:hAnsi="Garamond"/>
          <w:lang w:val="it-IT"/>
        </w:rPr>
        <w:t xml:space="preserve">, </w:t>
      </w:r>
      <w:r w:rsidR="009702CD" w:rsidRPr="000C22A7">
        <w:rPr>
          <w:rFonts w:ascii="Garamond" w:hAnsi="Garamond"/>
          <w:b/>
          <w:lang w:val="it-IT"/>
        </w:rPr>
        <w:t>regesta.exe</w:t>
      </w:r>
      <w:r w:rsidR="009702CD" w:rsidRPr="000C22A7">
        <w:rPr>
          <w:rFonts w:ascii="Garamond" w:hAnsi="Garamond"/>
          <w:lang w:val="it-IT"/>
        </w:rPr>
        <w:t xml:space="preserve"> e </w:t>
      </w:r>
      <w:r w:rsidR="009702CD" w:rsidRPr="000C22A7">
        <w:rPr>
          <w:rFonts w:ascii="Garamond" w:hAnsi="Garamond"/>
          <w:b/>
          <w:lang w:val="it-IT"/>
        </w:rPr>
        <w:t>A</w:t>
      </w:r>
      <w:r w:rsidR="00384F90">
        <w:rPr>
          <w:rFonts w:ascii="Garamond" w:hAnsi="Garamond"/>
          <w:b/>
          <w:lang w:val="it-IT"/>
        </w:rPr>
        <w:t>AR</w:t>
      </w:r>
      <w:r w:rsidR="009702CD" w:rsidRPr="000C22A7">
        <w:rPr>
          <w:rFonts w:ascii="Garamond" w:hAnsi="Garamond"/>
          <w:b/>
          <w:lang w:val="it-IT"/>
        </w:rPr>
        <w:t>net</w:t>
      </w:r>
      <w:r w:rsidR="009702CD" w:rsidRPr="000C22A7">
        <w:rPr>
          <w:rFonts w:ascii="Garamond" w:hAnsi="Garamond"/>
          <w:lang w:val="it-IT"/>
        </w:rPr>
        <w:t>,</w:t>
      </w:r>
      <w:r w:rsidR="009702CD" w:rsidRPr="000B2149">
        <w:rPr>
          <w:rFonts w:ascii="Garamond" w:hAnsi="Garamond"/>
          <w:color w:val="FF0000"/>
          <w:lang w:val="it-IT"/>
        </w:rPr>
        <w:t xml:space="preserve"> </w:t>
      </w:r>
      <w:r w:rsidRPr="00BB1998">
        <w:rPr>
          <w:rFonts w:ascii="Garamond" w:hAnsi="Garamond"/>
          <w:lang w:val="it-IT"/>
        </w:rPr>
        <w:t xml:space="preserve">riunisce la comunità dei </w:t>
      </w:r>
      <w:r w:rsidR="008D640F" w:rsidRPr="000C22A7">
        <w:rPr>
          <w:rFonts w:ascii="Garamond" w:hAnsi="Garamond"/>
          <w:lang w:val="it-IT"/>
        </w:rPr>
        <w:t>professionisti</w:t>
      </w:r>
      <w:r w:rsidR="008D640F" w:rsidRPr="008D640F">
        <w:rPr>
          <w:rFonts w:ascii="Garamond" w:hAnsi="Garamond"/>
          <w:color w:val="FF0000"/>
          <w:lang w:val="it-IT"/>
        </w:rPr>
        <w:t xml:space="preserve"> </w:t>
      </w:r>
      <w:r w:rsidRPr="00BB1998">
        <w:rPr>
          <w:rFonts w:ascii="Garamond" w:hAnsi="Garamond"/>
          <w:lang w:val="it-IT"/>
        </w:rPr>
        <w:t xml:space="preserve">impegnati nello sviluppo e nella applicazione delle tecnologie </w:t>
      </w:r>
      <w:r w:rsidRPr="00047EFA">
        <w:rPr>
          <w:rFonts w:ascii="Garamond" w:hAnsi="Garamond"/>
          <w:b/>
          <w:lang w:val="it-IT"/>
        </w:rPr>
        <w:t>Linked Open Data</w:t>
      </w:r>
      <w:r w:rsidRPr="00BB1998">
        <w:rPr>
          <w:rFonts w:ascii="Garamond" w:hAnsi="Garamond"/>
          <w:lang w:val="it-IT"/>
        </w:rPr>
        <w:t xml:space="preserve"> per la pubblicazione del patri</w:t>
      </w:r>
      <w:r>
        <w:rPr>
          <w:rFonts w:ascii="Garamond" w:hAnsi="Garamond"/>
          <w:lang w:val="it-IT"/>
        </w:rPr>
        <w:t xml:space="preserve">monio culturale sul web e </w:t>
      </w:r>
      <w:r w:rsidRPr="00BB1998">
        <w:rPr>
          <w:rFonts w:ascii="Garamond" w:hAnsi="Garamond"/>
          <w:lang w:val="it-IT"/>
        </w:rPr>
        <w:t xml:space="preserve">avrà la forma di un workshop della durata di due giorni, al termine del quale verranno premiati </w:t>
      </w:r>
      <w:r w:rsidR="009702CD" w:rsidRPr="000C22A7">
        <w:rPr>
          <w:rFonts w:ascii="Garamond" w:hAnsi="Garamond"/>
          <w:lang w:val="it-IT"/>
        </w:rPr>
        <w:t>due tra i</w:t>
      </w:r>
      <w:r w:rsidRPr="000C22A7">
        <w:rPr>
          <w:rFonts w:ascii="Garamond" w:hAnsi="Garamond"/>
          <w:lang w:val="it-IT"/>
        </w:rPr>
        <w:t xml:space="preserve"> </w:t>
      </w:r>
      <w:r w:rsidR="000B2149" w:rsidRPr="000C22A7">
        <w:rPr>
          <w:rFonts w:ascii="Garamond" w:hAnsi="Garamond"/>
          <w:lang w:val="it-IT"/>
        </w:rPr>
        <w:t>cinque</w:t>
      </w:r>
      <w:r w:rsidR="008D640F" w:rsidRPr="000C22A7">
        <w:rPr>
          <w:rFonts w:ascii="Garamond" w:hAnsi="Garamond"/>
          <w:lang w:val="it-IT"/>
        </w:rPr>
        <w:t xml:space="preserve"> </w:t>
      </w:r>
      <w:r w:rsidRPr="000C22A7">
        <w:rPr>
          <w:rFonts w:ascii="Garamond" w:hAnsi="Garamond"/>
          <w:lang w:val="it-IT"/>
        </w:rPr>
        <w:t xml:space="preserve">progetti </w:t>
      </w:r>
      <w:r w:rsidR="008D640F" w:rsidRPr="000C22A7">
        <w:rPr>
          <w:rFonts w:ascii="Garamond" w:hAnsi="Garamond"/>
          <w:lang w:val="it-IT"/>
        </w:rPr>
        <w:t>più innovativi selezionati da una giuria internazionale</w:t>
      </w:r>
      <w:r w:rsidRPr="00BB1998">
        <w:rPr>
          <w:rFonts w:ascii="Garamond" w:hAnsi="Garamond"/>
          <w:lang w:val="it-IT"/>
        </w:rPr>
        <w:t>.</w:t>
      </w:r>
      <w:r>
        <w:rPr>
          <w:rFonts w:ascii="Garamond" w:hAnsi="Garamond"/>
          <w:lang w:val="it-IT"/>
        </w:rPr>
        <w:t xml:space="preserve"> </w:t>
      </w:r>
      <w:r w:rsidRPr="000C22A7">
        <w:rPr>
          <w:rFonts w:ascii="Garamond" w:hAnsi="Garamond"/>
        </w:rPr>
        <w:t xml:space="preserve">Program chairs saranno </w:t>
      </w:r>
      <w:r w:rsidRPr="000C22A7">
        <w:rPr>
          <w:rFonts w:ascii="Garamond" w:hAnsi="Garamond"/>
          <w:b/>
        </w:rPr>
        <w:t>Ingrid Mason</w:t>
      </w:r>
      <w:r w:rsidRPr="000C22A7">
        <w:rPr>
          <w:rFonts w:ascii="Garamond" w:hAnsi="Garamond"/>
        </w:rPr>
        <w:t xml:space="preserve"> di A</w:t>
      </w:r>
      <w:r w:rsidR="00384F90">
        <w:rPr>
          <w:rFonts w:ascii="Garamond" w:hAnsi="Garamond"/>
        </w:rPr>
        <w:t>A</w:t>
      </w:r>
      <w:r w:rsidRPr="000C22A7">
        <w:rPr>
          <w:rFonts w:ascii="Garamond" w:hAnsi="Garamond"/>
        </w:rPr>
        <w:t xml:space="preserve">RNet e </w:t>
      </w:r>
      <w:r w:rsidRPr="000C22A7">
        <w:rPr>
          <w:rFonts w:ascii="Garamond" w:hAnsi="Garamond"/>
          <w:b/>
        </w:rPr>
        <w:t>Antoine Isaac</w:t>
      </w:r>
      <w:r w:rsidRPr="000C22A7">
        <w:rPr>
          <w:rFonts w:ascii="Garamond" w:hAnsi="Garamond"/>
        </w:rPr>
        <w:t xml:space="preserve"> di Europeana.</w:t>
      </w:r>
    </w:p>
    <w:p w:rsidR="00662E19" w:rsidRPr="00F76C05" w:rsidRDefault="00662E19" w:rsidP="00662E19">
      <w:pPr>
        <w:jc w:val="both"/>
        <w:rPr>
          <w:rFonts w:ascii="Garamond" w:hAnsi="Garamond"/>
        </w:rPr>
      </w:pPr>
    </w:p>
    <w:p w:rsidR="00662E19" w:rsidRDefault="00662E19" w:rsidP="000C22A7">
      <w:pPr>
        <w:jc w:val="both"/>
        <w:rPr>
          <w:rFonts w:ascii="Garamond" w:hAnsi="Garamond"/>
          <w:lang w:val="it-IT"/>
        </w:rPr>
      </w:pPr>
      <w:r w:rsidRPr="000C22A7">
        <w:rPr>
          <w:rFonts w:ascii="Garamond" w:hAnsi="Garamond"/>
          <w:lang w:val="it-IT"/>
        </w:rPr>
        <w:t>Dopo San Francisco (2011), Montréal (2013) e Sydney (2015) il summit</w:t>
      </w:r>
      <w:r w:rsidR="009702CD" w:rsidRPr="000C22A7">
        <w:rPr>
          <w:rFonts w:ascii="Garamond" w:hAnsi="Garamond"/>
          <w:lang w:val="it-IT"/>
        </w:rPr>
        <w:t>, per la prima volta Europa, arriva a Venezia presso</w:t>
      </w:r>
      <w:r w:rsidRPr="000C22A7">
        <w:rPr>
          <w:rFonts w:ascii="Garamond" w:hAnsi="Garamond"/>
          <w:lang w:val="it-IT"/>
        </w:rPr>
        <w:t xml:space="preserve"> la Fondazione Giorgio Cini, confermando il ruolo assunto dalla stessa Fondazione in questi ultimi tre anni avviando progetti importanti come </w:t>
      </w:r>
      <w:r w:rsidRPr="000C22A7">
        <w:rPr>
          <w:rFonts w:ascii="Garamond" w:hAnsi="Garamond"/>
          <w:b/>
          <w:lang w:val="it-IT"/>
        </w:rPr>
        <w:t>Replica</w:t>
      </w:r>
      <w:r w:rsidRPr="000C22A7">
        <w:rPr>
          <w:rFonts w:ascii="Garamond" w:hAnsi="Garamond"/>
          <w:lang w:val="it-IT"/>
        </w:rPr>
        <w:t>, l’</w:t>
      </w:r>
      <w:r w:rsidRPr="000C22A7">
        <w:rPr>
          <w:rFonts w:ascii="Garamond" w:hAnsi="Garamond"/>
          <w:b/>
          <w:lang w:val="it-IT"/>
        </w:rPr>
        <w:t xml:space="preserve">Atlante Linguistico del Mediterraneo </w:t>
      </w:r>
      <w:r w:rsidRPr="000C22A7">
        <w:rPr>
          <w:rFonts w:ascii="Garamond" w:hAnsi="Garamond"/>
          <w:lang w:val="it-IT"/>
        </w:rPr>
        <w:t xml:space="preserve">e gli </w:t>
      </w:r>
      <w:r w:rsidRPr="000C22A7">
        <w:rPr>
          <w:rFonts w:ascii="Garamond" w:hAnsi="Garamond"/>
          <w:b/>
          <w:lang w:val="it-IT"/>
        </w:rPr>
        <w:t>archivi digitali</w:t>
      </w:r>
      <w:r w:rsidRPr="000C22A7">
        <w:rPr>
          <w:rFonts w:ascii="Garamond" w:hAnsi="Garamond"/>
          <w:lang w:val="it-IT"/>
        </w:rPr>
        <w:t xml:space="preserve"> dei suoi Istituti</w:t>
      </w:r>
      <w:r w:rsidR="00CB4176" w:rsidRPr="000C22A7">
        <w:rPr>
          <w:rFonts w:ascii="Garamond" w:hAnsi="Garamond"/>
          <w:lang w:val="it-IT"/>
        </w:rPr>
        <w:t xml:space="preserve">. </w:t>
      </w:r>
      <w:r w:rsidR="00BA470B" w:rsidRPr="000C22A7">
        <w:rPr>
          <w:rFonts w:ascii="Garamond" w:hAnsi="Garamond"/>
          <w:lang w:val="it-IT"/>
        </w:rPr>
        <w:t xml:space="preserve">Archivisti, </w:t>
      </w:r>
      <w:r w:rsidR="00A17E86" w:rsidRPr="000C22A7">
        <w:rPr>
          <w:rFonts w:ascii="Garamond" w:hAnsi="Garamond"/>
          <w:lang w:val="it-IT"/>
        </w:rPr>
        <w:t xml:space="preserve">bibliotecari, </w:t>
      </w:r>
      <w:r w:rsidR="00BA470B" w:rsidRPr="000C22A7">
        <w:rPr>
          <w:rFonts w:ascii="Garamond" w:hAnsi="Garamond"/>
          <w:lang w:val="it-IT"/>
        </w:rPr>
        <w:t>Record manager, Analisti di metadati, Computer scientists, Information analyst</w:t>
      </w:r>
      <w:r w:rsidR="00384F90">
        <w:rPr>
          <w:rFonts w:ascii="Garamond" w:hAnsi="Garamond"/>
          <w:lang w:val="it-IT"/>
        </w:rPr>
        <w:t>s</w:t>
      </w:r>
      <w:r w:rsidR="00BA470B" w:rsidRPr="000C22A7">
        <w:rPr>
          <w:rFonts w:ascii="Garamond" w:hAnsi="Garamond"/>
          <w:lang w:val="it-IT"/>
        </w:rPr>
        <w:t>, Data architect</w:t>
      </w:r>
      <w:r w:rsidR="00384F90">
        <w:rPr>
          <w:rFonts w:ascii="Garamond" w:hAnsi="Garamond"/>
          <w:lang w:val="it-IT"/>
        </w:rPr>
        <w:t>s</w:t>
      </w:r>
      <w:r w:rsidR="00BA470B" w:rsidRPr="000C22A7">
        <w:rPr>
          <w:rFonts w:ascii="Garamond" w:hAnsi="Garamond"/>
          <w:lang w:val="it-IT"/>
        </w:rPr>
        <w:t xml:space="preserve"> </w:t>
      </w:r>
      <w:r w:rsidR="009702CD" w:rsidRPr="000C22A7">
        <w:rPr>
          <w:rFonts w:ascii="Garamond" w:hAnsi="Garamond"/>
          <w:lang w:val="it-IT"/>
        </w:rPr>
        <w:t xml:space="preserve">provenienti da oltre 20 nazioni: </w:t>
      </w:r>
      <w:r w:rsidR="00A17E86" w:rsidRPr="000C22A7">
        <w:rPr>
          <w:rFonts w:ascii="Garamond" w:hAnsi="Garamond"/>
          <w:lang w:val="it-IT"/>
        </w:rPr>
        <w:t>i</w:t>
      </w:r>
      <w:r w:rsidR="00CB4176" w:rsidRPr="000C22A7">
        <w:rPr>
          <w:rFonts w:ascii="Garamond" w:hAnsi="Garamond"/>
          <w:lang w:val="it-IT"/>
        </w:rPr>
        <w:t xml:space="preserve"> professionisti</w:t>
      </w:r>
      <w:r w:rsidRPr="000C22A7">
        <w:rPr>
          <w:rFonts w:ascii="Garamond" w:hAnsi="Garamond"/>
          <w:lang w:val="it-IT"/>
        </w:rPr>
        <w:t xml:space="preserve"> del mondo delle biblioteche, degli archivi e dei musei appartenenti a</w:t>
      </w:r>
      <w:r w:rsidR="00CB4176" w:rsidRPr="000C22A7">
        <w:rPr>
          <w:rFonts w:ascii="Garamond" w:hAnsi="Garamond"/>
          <w:lang w:val="it-IT"/>
        </w:rPr>
        <w:t>lle</w:t>
      </w:r>
      <w:r w:rsidRPr="000C22A7">
        <w:rPr>
          <w:rFonts w:ascii="Garamond" w:hAnsi="Garamond"/>
          <w:lang w:val="it-IT"/>
        </w:rPr>
        <w:t xml:space="preserve"> istituzioni, a società</w:t>
      </w:r>
      <w:r w:rsidR="00CB4176" w:rsidRPr="000C22A7">
        <w:rPr>
          <w:rFonts w:ascii="Garamond" w:hAnsi="Garamond"/>
          <w:lang w:val="it-IT"/>
        </w:rPr>
        <w:t xml:space="preserve"> ed</w:t>
      </w:r>
      <w:r w:rsidRPr="000C22A7">
        <w:rPr>
          <w:rFonts w:ascii="Garamond" w:hAnsi="Garamond"/>
          <w:lang w:val="it-IT"/>
        </w:rPr>
        <w:t xml:space="preserve"> organizzazioni promotrici di politiche innovative di pubblicazione dei dati del patrimonio culturale</w:t>
      </w:r>
      <w:r w:rsidR="00CB4176" w:rsidRPr="000C22A7">
        <w:rPr>
          <w:rFonts w:ascii="Garamond" w:hAnsi="Garamond"/>
          <w:lang w:val="it-IT"/>
        </w:rPr>
        <w:t xml:space="preserve"> attraverso l’uso di tecnologie standard e non proprietarie, </w:t>
      </w:r>
      <w:r w:rsidRPr="000C22A7">
        <w:rPr>
          <w:rFonts w:ascii="Garamond" w:hAnsi="Garamond"/>
          <w:lang w:val="it-IT"/>
        </w:rPr>
        <w:t>animeranno, secondo la metodologia dell’O</w:t>
      </w:r>
      <w:r w:rsidRPr="000C22A7">
        <w:rPr>
          <w:rFonts w:ascii="Garamond" w:hAnsi="Garamond"/>
          <w:i/>
          <w:lang w:val="it-IT"/>
        </w:rPr>
        <w:t xml:space="preserve">pen Space Technology, </w:t>
      </w:r>
      <w:r w:rsidRPr="000C22A7">
        <w:rPr>
          <w:rFonts w:ascii="Garamond" w:hAnsi="Garamond"/>
          <w:lang w:val="it-IT"/>
        </w:rPr>
        <w:t>sessioni informali per confrontarsi su temi proposti dai delegati che danno vita</w:t>
      </w:r>
      <w:r w:rsidR="00384F90">
        <w:rPr>
          <w:rFonts w:ascii="Garamond" w:hAnsi="Garamond"/>
          <w:lang w:val="it-IT"/>
        </w:rPr>
        <w:t>,</w:t>
      </w:r>
      <w:r w:rsidRPr="000C22A7">
        <w:rPr>
          <w:rFonts w:ascii="Garamond" w:hAnsi="Garamond"/>
          <w:lang w:val="it-IT"/>
        </w:rPr>
        <w:t xml:space="preserve"> di volta in volta</w:t>
      </w:r>
      <w:r w:rsidR="00384F90">
        <w:rPr>
          <w:rFonts w:ascii="Garamond" w:hAnsi="Garamond"/>
          <w:lang w:val="it-IT"/>
        </w:rPr>
        <w:t>,</w:t>
      </w:r>
      <w:r w:rsidRPr="000C22A7">
        <w:rPr>
          <w:rFonts w:ascii="Garamond" w:hAnsi="Garamond"/>
          <w:lang w:val="it-IT"/>
        </w:rPr>
        <w:t xml:space="preserve"> a gruppi di lavoro su temi specifici.</w:t>
      </w:r>
    </w:p>
    <w:p w:rsidR="00662E19" w:rsidRDefault="00662E19" w:rsidP="00662E19">
      <w:pPr>
        <w:jc w:val="both"/>
        <w:rPr>
          <w:rFonts w:ascii="Garamond" w:hAnsi="Garamond"/>
          <w:lang w:val="it-IT"/>
        </w:rPr>
      </w:pPr>
    </w:p>
    <w:p w:rsidR="00662E19" w:rsidRPr="000C22A7" w:rsidRDefault="00662E19" w:rsidP="00662E19">
      <w:pPr>
        <w:jc w:val="both"/>
        <w:rPr>
          <w:rFonts w:ascii="Garamond" w:hAnsi="Garamond"/>
          <w:lang w:val="it-IT"/>
        </w:rPr>
      </w:pPr>
      <w:r w:rsidRPr="00DE4B66">
        <w:rPr>
          <w:rFonts w:ascii="Garamond" w:hAnsi="Garamond"/>
          <w:lang w:val="it-IT"/>
        </w:rPr>
        <w:t xml:space="preserve">L’obiettivo perseguito è quello di lasciare la massima libertà agli esperti di discutere dei progetti seguiti dalle diverse istituzioni in cui lavorano, scambiare idee con i colleghi, condividere esperienze di </w:t>
      </w:r>
      <w:r w:rsidRPr="000C22A7">
        <w:rPr>
          <w:rFonts w:ascii="Garamond" w:hAnsi="Garamond"/>
          <w:lang w:val="it-IT"/>
        </w:rPr>
        <w:t xml:space="preserve">studio con progetti </w:t>
      </w:r>
      <w:r w:rsidR="00FA11BB" w:rsidRPr="000C22A7">
        <w:rPr>
          <w:rFonts w:ascii="Garamond" w:hAnsi="Garamond"/>
          <w:lang w:val="it-IT"/>
        </w:rPr>
        <w:t xml:space="preserve">avanzati </w:t>
      </w:r>
      <w:r w:rsidRPr="000C22A7">
        <w:rPr>
          <w:rFonts w:ascii="Garamond" w:hAnsi="Garamond"/>
          <w:lang w:val="it-IT"/>
        </w:rPr>
        <w:t xml:space="preserve">sui LOD </w:t>
      </w:r>
      <w:r w:rsidR="00FA11BB" w:rsidRPr="000C22A7">
        <w:rPr>
          <w:rFonts w:ascii="Garamond" w:hAnsi="Garamond"/>
          <w:lang w:val="it-IT"/>
        </w:rPr>
        <w:t xml:space="preserve">per la navigazione semantica dei patrimoni culturali </w:t>
      </w:r>
      <w:r w:rsidRPr="000C22A7">
        <w:rPr>
          <w:rFonts w:ascii="Garamond" w:hAnsi="Garamond"/>
          <w:lang w:val="it-IT"/>
        </w:rPr>
        <w:t xml:space="preserve">sviluppati in tutto il mondo. </w:t>
      </w:r>
    </w:p>
    <w:p w:rsidR="008D640F" w:rsidRDefault="008D640F" w:rsidP="00662E19">
      <w:pPr>
        <w:jc w:val="both"/>
        <w:rPr>
          <w:rFonts w:ascii="Garamond" w:hAnsi="Garamond"/>
          <w:lang w:val="it-IT"/>
        </w:rPr>
      </w:pPr>
    </w:p>
    <w:p w:rsidR="003F38E1" w:rsidRDefault="003F38E1" w:rsidP="00662E19">
      <w:pPr>
        <w:jc w:val="both"/>
        <w:rPr>
          <w:rFonts w:ascii="Garamond" w:hAnsi="Garamond"/>
          <w:lang w:val="it-IT"/>
        </w:rPr>
      </w:pPr>
    </w:p>
    <w:p w:rsidR="003F38E1" w:rsidRDefault="003F38E1" w:rsidP="00662E19">
      <w:pPr>
        <w:jc w:val="both"/>
        <w:rPr>
          <w:rFonts w:ascii="Garamond" w:hAnsi="Garamond"/>
          <w:lang w:val="it-IT"/>
        </w:rPr>
      </w:pPr>
    </w:p>
    <w:p w:rsidR="00662E19" w:rsidRPr="00BB1998" w:rsidRDefault="00662E19" w:rsidP="00662E19">
      <w:pPr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lastRenderedPageBreak/>
        <w:t xml:space="preserve">Insieme alla Fondazione Giorgio Cini ha partecipato all’organizzazione del summit </w:t>
      </w:r>
      <w:r w:rsidRPr="00BB1998">
        <w:rPr>
          <w:rFonts w:ascii="Garamond" w:hAnsi="Garamond"/>
          <w:lang w:val="it-IT"/>
        </w:rPr>
        <w:t>un qualificato gruppo di istituzioni culturali internazionali: Europeana, King’s College of London, Getty Institute, University of Huston, METRO (Metropolitan New York Library Council), Cornell University Library, CNR, Public Record Office Victoria,</w:t>
      </w:r>
      <w:r w:rsidR="00384F90">
        <w:rPr>
          <w:rFonts w:ascii="Garamond" w:hAnsi="Garamond"/>
          <w:lang w:val="it-IT"/>
        </w:rPr>
        <w:t xml:space="preserve"> </w:t>
      </w:r>
      <w:r w:rsidRPr="00BB1998">
        <w:rPr>
          <w:rFonts w:ascii="Garamond" w:hAnsi="Garamond"/>
          <w:lang w:val="it-IT"/>
        </w:rPr>
        <w:t>NYPL (New York Public Library),</w:t>
      </w:r>
      <w:r w:rsidR="00384F90">
        <w:rPr>
          <w:rFonts w:ascii="Garamond" w:hAnsi="Garamond"/>
          <w:lang w:val="it-IT"/>
        </w:rPr>
        <w:t xml:space="preserve"> </w:t>
      </w:r>
      <w:r w:rsidR="00384F90" w:rsidRPr="00384F90">
        <w:rPr>
          <w:rFonts w:ascii="Garamond" w:hAnsi="Garamond"/>
          <w:lang w:val="it-IT"/>
        </w:rPr>
        <w:t>Auckland Museum</w:t>
      </w:r>
      <w:r w:rsidR="00384F90">
        <w:rPr>
          <w:rFonts w:ascii="Garamond" w:hAnsi="Garamond"/>
          <w:lang w:val="it-IT"/>
        </w:rPr>
        <w:t xml:space="preserve">, </w:t>
      </w:r>
      <w:r w:rsidR="00384F90" w:rsidRPr="00B93937">
        <w:rPr>
          <w:rFonts w:ascii="Garamond" w:hAnsi="Garamond"/>
          <w:lang w:val="it-IT"/>
        </w:rPr>
        <w:t>Fundación</w:t>
      </w:r>
      <w:r w:rsidR="00384F90" w:rsidRPr="00384F90">
        <w:rPr>
          <w:rFonts w:ascii="Garamond" w:hAnsi="Garamond"/>
          <w:lang w:val="it-IT"/>
        </w:rPr>
        <w:t xml:space="preserve"> Conector </w:t>
      </w:r>
      <w:r w:rsidR="00384F90">
        <w:rPr>
          <w:rFonts w:ascii="Garamond" w:hAnsi="Garamond"/>
          <w:lang w:val="it-IT"/>
        </w:rPr>
        <w:t>(</w:t>
      </w:r>
      <w:r w:rsidR="00384F90" w:rsidRPr="00384F90">
        <w:rPr>
          <w:rFonts w:ascii="Garamond" w:hAnsi="Garamond"/>
          <w:lang w:val="it-IT"/>
        </w:rPr>
        <w:t>Colombia</w:t>
      </w:r>
      <w:r w:rsidR="00384F90">
        <w:rPr>
          <w:rFonts w:ascii="Garamond" w:hAnsi="Garamond"/>
          <w:lang w:val="it-IT"/>
        </w:rPr>
        <w:t xml:space="preserve">), </w:t>
      </w:r>
      <w:r w:rsidR="00384F90" w:rsidRPr="00384F90">
        <w:rPr>
          <w:rFonts w:ascii="Garamond" w:hAnsi="Garamond"/>
          <w:lang w:val="it-IT"/>
        </w:rPr>
        <w:t xml:space="preserve"> </w:t>
      </w:r>
      <w:r w:rsidRPr="00BB1998">
        <w:rPr>
          <w:rFonts w:ascii="Garamond" w:hAnsi="Garamond"/>
          <w:lang w:val="it-IT"/>
        </w:rPr>
        <w:t xml:space="preserve">DigitalNZ, </w:t>
      </w:r>
      <w:r w:rsidR="00384F90">
        <w:rPr>
          <w:rFonts w:ascii="Garamond" w:hAnsi="Garamond"/>
          <w:lang w:val="it-IT"/>
        </w:rPr>
        <w:t xml:space="preserve">Intersect, </w:t>
      </w:r>
      <w:r w:rsidR="00384F90" w:rsidRPr="00384F90">
        <w:rPr>
          <w:rFonts w:ascii="Garamond" w:hAnsi="Garamond"/>
          <w:lang w:val="it-IT"/>
        </w:rPr>
        <w:t>DRTC Bangalore</w:t>
      </w:r>
      <w:r w:rsidR="00384F90">
        <w:rPr>
          <w:rFonts w:ascii="Garamond" w:hAnsi="Garamond"/>
          <w:lang w:val="it-IT"/>
        </w:rPr>
        <w:t xml:space="preserve">, </w:t>
      </w:r>
      <w:r w:rsidRPr="00BB1998">
        <w:rPr>
          <w:rFonts w:ascii="Garamond" w:hAnsi="Garamond"/>
          <w:lang w:val="it-IT"/>
        </w:rPr>
        <w:t>North Rhine-Westphalian Library Service Center hbz Germany, Università di Bologna, Institute of Information Scie</w:t>
      </w:r>
      <w:r>
        <w:rPr>
          <w:rFonts w:ascii="Garamond" w:hAnsi="Garamond"/>
          <w:lang w:val="it-IT"/>
        </w:rPr>
        <w:t>nce – Academia Sinica di Taipei</w:t>
      </w:r>
      <w:r w:rsidRPr="00BB1998">
        <w:rPr>
          <w:rFonts w:ascii="Garamond" w:hAnsi="Garamond"/>
          <w:lang w:val="it-IT"/>
        </w:rPr>
        <w:t xml:space="preserve"> Taiwan, </w:t>
      </w:r>
      <w:r w:rsidR="00946D40" w:rsidRPr="00946D40">
        <w:rPr>
          <w:rFonts w:ascii="Garamond" w:hAnsi="Garamond"/>
          <w:lang w:val="it-IT"/>
        </w:rPr>
        <w:t>Stanford University Libraries, USA</w:t>
      </w:r>
      <w:r w:rsidR="00946D40">
        <w:rPr>
          <w:rFonts w:ascii="Garamond" w:hAnsi="Garamond"/>
          <w:lang w:val="it-IT"/>
        </w:rPr>
        <w:t xml:space="preserve">, </w:t>
      </w:r>
      <w:r w:rsidRPr="00BB1998">
        <w:rPr>
          <w:rFonts w:ascii="Garamond" w:hAnsi="Garamond"/>
          <w:lang w:val="it-IT"/>
        </w:rPr>
        <w:t>National Institute of Informatics Japan,</w:t>
      </w:r>
      <w:r w:rsidR="00384F90">
        <w:rPr>
          <w:rFonts w:ascii="Garamond" w:hAnsi="Garamond"/>
          <w:lang w:val="it-IT"/>
        </w:rPr>
        <w:t xml:space="preserve"> </w:t>
      </w:r>
      <w:r w:rsidRPr="00BB1998">
        <w:rPr>
          <w:rFonts w:ascii="Garamond" w:hAnsi="Garamond"/>
          <w:lang w:val="it-IT"/>
        </w:rPr>
        <w:t xml:space="preserve">Kent State University Ohio, Istituto per i beni artistici, culturali e naturali Regione Emilia-Romagna, </w:t>
      </w:r>
      <w:r w:rsidR="00384F90">
        <w:rPr>
          <w:rFonts w:ascii="Garamond" w:hAnsi="Garamond"/>
          <w:lang w:val="it-IT"/>
        </w:rPr>
        <w:t>r</w:t>
      </w:r>
      <w:r w:rsidRPr="00BB1998">
        <w:rPr>
          <w:rFonts w:ascii="Garamond" w:hAnsi="Garamond"/>
          <w:lang w:val="it-IT"/>
        </w:rPr>
        <w:t>egesta.ex</w:t>
      </w:r>
      <w:r>
        <w:rPr>
          <w:rFonts w:ascii="Garamond" w:hAnsi="Garamond"/>
          <w:lang w:val="it-IT"/>
        </w:rPr>
        <w:t>e, Pratt Institute di New York</w:t>
      </w:r>
      <w:r w:rsidR="00384F90">
        <w:rPr>
          <w:rFonts w:ascii="Garamond" w:hAnsi="Garamond"/>
          <w:lang w:val="it-IT"/>
        </w:rPr>
        <w:t>, AARnet</w:t>
      </w:r>
      <w:r>
        <w:rPr>
          <w:rFonts w:ascii="Garamond" w:hAnsi="Garamond"/>
          <w:lang w:val="it-IT"/>
        </w:rPr>
        <w:t>.</w:t>
      </w:r>
      <w:r w:rsidR="00AF4A44">
        <w:rPr>
          <w:rFonts w:ascii="Garamond" w:hAnsi="Garamond"/>
          <w:lang w:val="it-IT"/>
        </w:rPr>
        <w:br/>
      </w:r>
      <w:r w:rsidR="00AF4A44">
        <w:rPr>
          <w:rFonts w:ascii="Garamond" w:hAnsi="Garamond"/>
          <w:lang w:val="it-IT"/>
        </w:rPr>
        <w:br/>
      </w:r>
      <w:r w:rsidR="00AF4A44" w:rsidRPr="00AF4A44">
        <w:rPr>
          <w:rFonts w:ascii="Garamond" w:hAnsi="Garamond"/>
          <w:sz w:val="18"/>
          <w:szCs w:val="18"/>
          <w:lang w:val="it-IT"/>
        </w:rPr>
        <w:t>Il LODLAM Summit si svolge sotto il patrocinio del Ministero degli Affari Esteri e della Cooperazione Internazionale, dell’Agenzia per l’Italia Digitale (AgID), dell’Associazione Archivistica Nazionale Italiana (ANAI), dell’Alliance of Digital Humanities Organizations (ADHO), dell’International Council of Museums (ICOM).</w:t>
      </w:r>
    </w:p>
    <w:p w:rsidR="00662E19" w:rsidRDefault="00662E19" w:rsidP="00662E19">
      <w:pPr>
        <w:jc w:val="both"/>
        <w:rPr>
          <w:rFonts w:ascii="Garamond" w:hAnsi="Garamond"/>
          <w:lang w:val="it-IT"/>
        </w:rPr>
      </w:pPr>
    </w:p>
    <w:p w:rsidR="00211F01" w:rsidRPr="000C22A7" w:rsidRDefault="00662E19" w:rsidP="000C22A7">
      <w:pPr>
        <w:jc w:val="both"/>
        <w:rPr>
          <w:rFonts w:ascii="Garamond" w:hAnsi="Garamond"/>
          <w:sz w:val="22"/>
          <w:lang w:val="it-IT"/>
        </w:rPr>
      </w:pPr>
      <w:r w:rsidRPr="000C22A7">
        <w:rPr>
          <w:rFonts w:ascii="Garamond" w:hAnsi="Garamond"/>
          <w:b/>
          <w:sz w:val="22"/>
          <w:lang w:val="it-IT"/>
        </w:rPr>
        <w:t>Regesta.exe</w:t>
      </w:r>
      <w:r w:rsidRPr="000C22A7">
        <w:rPr>
          <w:rFonts w:ascii="Garamond" w:hAnsi="Garamond"/>
          <w:sz w:val="22"/>
          <w:lang w:val="it-IT"/>
        </w:rPr>
        <w:t>, nata nel 2002, è una società specializzata nell’uso di tecnologie per la valorizzazione dei beni culturali sul web e vincitrice</w:t>
      </w:r>
      <w:r w:rsidR="00CB4176" w:rsidRPr="000C22A7">
        <w:rPr>
          <w:rFonts w:ascii="Garamond" w:hAnsi="Garamond"/>
          <w:sz w:val="22"/>
          <w:lang w:val="it-IT"/>
        </w:rPr>
        <w:t xml:space="preserve">, assieme alla Fondazione CDEC, </w:t>
      </w:r>
      <w:r w:rsidRPr="000C22A7">
        <w:rPr>
          <w:rFonts w:ascii="Garamond" w:hAnsi="Garamond"/>
          <w:sz w:val="22"/>
          <w:lang w:val="it-IT"/>
        </w:rPr>
        <w:t>del primo premio</w:t>
      </w:r>
      <w:r w:rsidR="00CB4176" w:rsidRPr="000C22A7">
        <w:rPr>
          <w:rFonts w:ascii="Garamond" w:hAnsi="Garamond"/>
          <w:sz w:val="22"/>
          <w:lang w:val="it-IT"/>
        </w:rPr>
        <w:t xml:space="preserve"> nella scorsa edizione LODLAM Challenge</w:t>
      </w:r>
      <w:r w:rsidRPr="000C22A7">
        <w:rPr>
          <w:rFonts w:ascii="Garamond" w:hAnsi="Garamond"/>
          <w:sz w:val="22"/>
          <w:lang w:val="it-IT"/>
        </w:rPr>
        <w:t xml:space="preserve"> 2015.</w:t>
      </w:r>
      <w:r w:rsidR="00CB4176" w:rsidRPr="000C22A7">
        <w:rPr>
          <w:rFonts w:ascii="Garamond" w:hAnsi="Garamond"/>
          <w:sz w:val="22"/>
          <w:lang w:val="it-IT"/>
        </w:rPr>
        <w:t xml:space="preserve"> </w:t>
      </w:r>
      <w:r w:rsidR="008B24BE" w:rsidRPr="000C22A7">
        <w:rPr>
          <w:rFonts w:ascii="Garamond" w:hAnsi="Garamond"/>
          <w:sz w:val="22"/>
          <w:lang w:val="it-IT"/>
        </w:rPr>
        <w:t>Nel 2011 ha rilasciato in open source la piattaforma web per il trattamento, la gestione integrata, la pubblicazione on line di archivi storici e multimediali xDams, evoluzione del progetto</w:t>
      </w:r>
      <w:r w:rsidR="009702CD" w:rsidRPr="000C22A7">
        <w:rPr>
          <w:rFonts w:ascii="Garamond" w:hAnsi="Garamond"/>
          <w:sz w:val="22"/>
          <w:lang w:val="it-IT"/>
        </w:rPr>
        <w:t xml:space="preserve"> europeo 2002-2004 DAMS</w:t>
      </w:r>
      <w:r w:rsidR="008B24BE" w:rsidRPr="000C22A7">
        <w:rPr>
          <w:rFonts w:ascii="Garamond" w:hAnsi="Garamond"/>
          <w:sz w:val="22"/>
          <w:lang w:val="it-IT"/>
        </w:rPr>
        <w:t xml:space="preserve">. Gli standard di </w:t>
      </w:r>
      <w:r w:rsidR="000A0E4C" w:rsidRPr="000C22A7">
        <w:rPr>
          <w:rFonts w:ascii="Garamond" w:hAnsi="Garamond"/>
          <w:sz w:val="22"/>
          <w:lang w:val="it-IT"/>
        </w:rPr>
        <w:t>i</w:t>
      </w:r>
      <w:r w:rsidRPr="000C22A7">
        <w:rPr>
          <w:rFonts w:ascii="Garamond" w:hAnsi="Garamond"/>
          <w:sz w:val="22"/>
          <w:lang w:val="it-IT"/>
        </w:rPr>
        <w:t>nteroperabilità, portabilità, m</w:t>
      </w:r>
      <w:r w:rsidR="008B24BE" w:rsidRPr="000C22A7">
        <w:rPr>
          <w:rFonts w:ascii="Garamond" w:hAnsi="Garamond"/>
          <w:sz w:val="22"/>
          <w:lang w:val="it-IT"/>
        </w:rPr>
        <w:t>odularità, tecnologie web based sono a</w:t>
      </w:r>
      <w:r w:rsidR="00211F01" w:rsidRPr="000C22A7">
        <w:rPr>
          <w:rFonts w:ascii="Garamond" w:hAnsi="Garamond"/>
          <w:sz w:val="22"/>
          <w:lang w:val="it-IT"/>
        </w:rPr>
        <w:t>nche a</w:t>
      </w:r>
      <w:r w:rsidR="008B24BE" w:rsidRPr="000C22A7">
        <w:rPr>
          <w:rFonts w:ascii="Garamond" w:hAnsi="Garamond"/>
          <w:sz w:val="22"/>
          <w:lang w:val="it-IT"/>
        </w:rPr>
        <w:t xml:space="preserve"> fondamento delle </w:t>
      </w:r>
      <w:r w:rsidR="00211F01" w:rsidRPr="000C22A7">
        <w:rPr>
          <w:rFonts w:ascii="Garamond" w:hAnsi="Garamond"/>
          <w:sz w:val="22"/>
          <w:lang w:val="it-IT"/>
        </w:rPr>
        <w:t>applicazioni e i progetti sviluppati dal 2008 con le tecnologie Linked Data e gli standard del W3C per il web semantico. Nel 2013 e nel 2014 ha promosso le prime edizioni nazionali de</w:t>
      </w:r>
      <w:r w:rsidR="009702CD" w:rsidRPr="000C22A7">
        <w:rPr>
          <w:rFonts w:ascii="Garamond" w:hAnsi="Garamond"/>
          <w:sz w:val="22"/>
          <w:lang w:val="it-IT"/>
        </w:rPr>
        <w:t xml:space="preserve">ll’International Open Data Day. </w:t>
      </w:r>
      <w:r w:rsidR="009702CD" w:rsidRPr="000C22A7">
        <w:rPr>
          <w:rFonts w:ascii="Garamond" w:hAnsi="Garamond"/>
          <w:sz w:val="22"/>
          <w:lang w:val="it-IT"/>
        </w:rPr>
        <w:br/>
        <w:t>Da tre anni regesta.exe collabora con la Fondazione Giorgio Cini per la realizzazione del programma di condivisione e pubblicazione degli archivi digitali dei suoi istituti</w:t>
      </w:r>
    </w:p>
    <w:p w:rsidR="008B24BE" w:rsidRDefault="008B24BE" w:rsidP="00DD3C6D">
      <w:pPr>
        <w:autoSpaceDE w:val="0"/>
        <w:rPr>
          <w:rFonts w:ascii="Garamond" w:hAnsi="Garamond"/>
          <w:sz w:val="22"/>
          <w:lang w:val="it-IT"/>
        </w:rPr>
      </w:pPr>
    </w:p>
    <w:p w:rsidR="00662E19" w:rsidRDefault="00662E19" w:rsidP="00662E19">
      <w:pPr>
        <w:jc w:val="both"/>
        <w:rPr>
          <w:rFonts w:ascii="Garamond" w:hAnsi="Garamond"/>
          <w:lang w:val="it-IT"/>
        </w:rPr>
      </w:pPr>
    </w:p>
    <w:p w:rsidR="00AF4A44" w:rsidRDefault="00BA5FA6" w:rsidP="00662E19">
      <w:pPr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 xml:space="preserve">Sito web del Summit: </w:t>
      </w:r>
      <w:hyperlink r:id="rId6" w:tgtFrame="_blank" w:history="1">
        <w:r w:rsidRPr="00BA5FA6">
          <w:rPr>
            <w:rStyle w:val="Collegamentoipertestuale"/>
            <w:rFonts w:ascii="Garamond" w:hAnsi="Garamond"/>
            <w:lang w:val="it-IT"/>
          </w:rPr>
          <w:t>summit2017.lodlam.net</w:t>
        </w:r>
      </w:hyperlink>
      <w:bookmarkStart w:id="7" w:name="_GoBack"/>
      <w:bookmarkEnd w:id="7"/>
    </w:p>
    <w:p w:rsidR="00AF4A44" w:rsidRDefault="00AF4A44" w:rsidP="00662E19">
      <w:pPr>
        <w:jc w:val="both"/>
        <w:rPr>
          <w:rFonts w:ascii="Garamond" w:hAnsi="Garamond"/>
          <w:lang w:val="it-IT"/>
        </w:rPr>
      </w:pPr>
    </w:p>
    <w:p w:rsidR="00662E19" w:rsidRPr="00265A9D" w:rsidRDefault="00662E19" w:rsidP="00662E19">
      <w:pPr>
        <w:jc w:val="both"/>
        <w:rPr>
          <w:rStyle w:val="cinicontentdata11td"/>
          <w:rFonts w:ascii="Garamond" w:hAnsi="Garamond"/>
          <w:lang w:val="it-IT"/>
        </w:rPr>
      </w:pPr>
      <w:r w:rsidRPr="00265A9D">
        <w:rPr>
          <w:rStyle w:val="cinicontentdata11td"/>
          <w:rFonts w:ascii="Garamond" w:hAnsi="Garamond" w:cs="Calibri"/>
          <w:b/>
          <w:lang w:val="it-IT"/>
        </w:rPr>
        <w:t>Informazioni per la stampa:</w:t>
      </w:r>
    </w:p>
    <w:p w:rsidR="00662E19" w:rsidRPr="007E7237" w:rsidRDefault="00662E19" w:rsidP="00662E19">
      <w:pPr>
        <w:jc w:val="both"/>
        <w:rPr>
          <w:lang w:val="it-IT"/>
        </w:rPr>
      </w:pPr>
      <w:r w:rsidRPr="007E7237">
        <w:rPr>
          <w:rFonts w:ascii="Garamond" w:eastAsia="Garamond" w:hAnsi="Garamond" w:cs="Garamond"/>
          <w:lang w:val="it-IT"/>
        </w:rPr>
        <w:t>Fondazione Giorgio Cini onlus</w:t>
      </w:r>
    </w:p>
    <w:p w:rsidR="00662E19" w:rsidRPr="007E7237" w:rsidRDefault="00662E19" w:rsidP="00662E19">
      <w:pPr>
        <w:rPr>
          <w:lang w:val="it-IT"/>
        </w:rPr>
      </w:pPr>
      <w:r w:rsidRPr="007E7237">
        <w:rPr>
          <w:rFonts w:ascii="Garamond" w:eastAsia="Garamond" w:hAnsi="Garamond" w:cs="Garamond"/>
          <w:lang w:val="it-IT"/>
        </w:rPr>
        <w:t>Ufficio Stampa</w:t>
      </w:r>
    </w:p>
    <w:p w:rsidR="00662E19" w:rsidRPr="000C22A7" w:rsidRDefault="00662E19" w:rsidP="00662E19">
      <w:pPr>
        <w:rPr>
          <w:lang w:val="it-IT"/>
        </w:rPr>
      </w:pPr>
      <w:r w:rsidRPr="000C22A7">
        <w:rPr>
          <w:rFonts w:ascii="Garamond" w:eastAsia="Garamond" w:hAnsi="Garamond" w:cs="Garamond"/>
          <w:lang w:val="it-IT"/>
        </w:rPr>
        <w:t>tel. +39 041 2710280</w:t>
      </w:r>
      <w:r w:rsidRPr="000C22A7">
        <w:rPr>
          <w:rFonts w:ascii="Garamond" w:eastAsia="Garamond" w:hAnsi="Garamond" w:cs="Garamond"/>
          <w:lang w:val="it-IT"/>
        </w:rPr>
        <w:br/>
        <w:t>fax +39 041 5238540</w:t>
      </w:r>
      <w:r w:rsidRPr="000C22A7">
        <w:rPr>
          <w:rFonts w:ascii="Garamond" w:eastAsia="Garamond" w:hAnsi="Garamond" w:cs="Garamond"/>
          <w:lang w:val="it-IT"/>
        </w:rPr>
        <w:br/>
        <w:t xml:space="preserve">email: </w:t>
      </w:r>
      <w:hyperlink r:id="rId7">
        <w:r w:rsidRPr="000C22A7">
          <w:rPr>
            <w:rFonts w:ascii="Garamond" w:eastAsia="Garamond" w:hAnsi="Garamond" w:cs="Garamond"/>
            <w:u w:val="single"/>
            <w:lang w:val="it-IT"/>
          </w:rPr>
          <w:t>stampa@cini.it</w:t>
        </w:r>
      </w:hyperlink>
      <w:r w:rsidRPr="000C22A7">
        <w:rPr>
          <w:rFonts w:ascii="Garamond" w:eastAsia="Garamond" w:hAnsi="Garamond" w:cs="Garamond"/>
          <w:lang w:val="it-IT"/>
        </w:rPr>
        <w:br/>
      </w:r>
      <w:hyperlink r:id="rId8">
        <w:r w:rsidRPr="000C22A7">
          <w:rPr>
            <w:rFonts w:ascii="Garamond" w:eastAsia="Garamond" w:hAnsi="Garamond" w:cs="Garamond"/>
            <w:u w:val="single"/>
            <w:lang w:val="it-IT"/>
          </w:rPr>
          <w:t>www.cini.it/press-release</w:t>
        </w:r>
      </w:hyperlink>
      <w:hyperlink r:id="rId9"/>
    </w:p>
    <w:p w:rsidR="00662E19" w:rsidRPr="000C22A7" w:rsidRDefault="00662E19" w:rsidP="00662E19">
      <w:pPr>
        <w:rPr>
          <w:rFonts w:ascii="Garamond" w:hAnsi="Garamond" w:cs="Calibri"/>
          <w:lang w:val="it-IT"/>
        </w:rPr>
      </w:pPr>
    </w:p>
    <w:p w:rsidR="00662E19" w:rsidRPr="007E7237" w:rsidRDefault="00662E19" w:rsidP="00662E19">
      <w:pPr>
        <w:rPr>
          <w:rStyle w:val="cinicontentdata11td"/>
          <w:rFonts w:ascii="Garamond" w:hAnsi="Garamond" w:cs="Calibri"/>
          <w:lang w:val="de-DE"/>
        </w:rPr>
      </w:pPr>
      <w:r w:rsidRPr="007E7237">
        <w:rPr>
          <w:rStyle w:val="cinicontentdata11td"/>
          <w:rFonts w:ascii="Garamond" w:hAnsi="Garamond" w:cs="Calibri"/>
          <w:lang w:val="de-DE"/>
        </w:rPr>
        <w:t>Regesta.exe srl</w:t>
      </w:r>
      <w:r w:rsidRPr="007E7237">
        <w:rPr>
          <w:rStyle w:val="cinicontentdata11td"/>
          <w:rFonts w:ascii="Garamond" w:hAnsi="Garamond" w:cs="Calibri"/>
          <w:lang w:val="de-DE"/>
        </w:rPr>
        <w:br/>
      </w:r>
      <w:r w:rsidRPr="000C22A7">
        <w:rPr>
          <w:rStyle w:val="cinicontentdata11td"/>
          <w:rFonts w:ascii="Garamond" w:hAnsi="Garamond" w:cs="Calibri"/>
          <w:lang w:val="de-DE"/>
        </w:rPr>
        <w:t>Antonella Pagliarulo</w:t>
      </w:r>
      <w:r w:rsidRPr="000C22A7">
        <w:rPr>
          <w:rStyle w:val="cinicontentdata11td"/>
          <w:rFonts w:ascii="Garamond" w:hAnsi="Garamond" w:cs="Calibri"/>
          <w:lang w:val="de-DE"/>
        </w:rPr>
        <w:br/>
      </w:r>
      <w:r w:rsidRPr="007E7237">
        <w:rPr>
          <w:rStyle w:val="cinicontentdata11td"/>
          <w:rFonts w:ascii="Garamond" w:hAnsi="Garamond" w:cs="Calibri"/>
          <w:lang w:val="de-DE"/>
        </w:rPr>
        <w:t>Via Monte Zebio 19 - 00195 Roma</w:t>
      </w:r>
      <w:r w:rsidRPr="007E7237">
        <w:rPr>
          <w:rStyle w:val="cinicontentdata11td"/>
          <w:rFonts w:ascii="Garamond" w:hAnsi="Garamond" w:cs="Calibri"/>
          <w:lang w:val="de-DE"/>
        </w:rPr>
        <w:br/>
      </w:r>
      <w:hyperlink r:id="rId10" w:history="1">
        <w:r w:rsidRPr="000C22A7">
          <w:rPr>
            <w:rStyle w:val="cinicontentdata11td"/>
            <w:rFonts w:ascii="Garamond" w:hAnsi="Garamond" w:cs="Calibri"/>
            <w:lang w:val="de-DE"/>
          </w:rPr>
          <w:t>tel:+39+6+37501056</w:t>
        </w:r>
      </w:hyperlink>
      <w:r w:rsidRPr="000C22A7">
        <w:rPr>
          <w:rStyle w:val="cinicontentdata11td"/>
          <w:rFonts w:ascii="Garamond" w:hAnsi="Garamond" w:cs="Calibri"/>
          <w:lang w:val="de-DE"/>
        </w:rPr>
        <w:t xml:space="preserve"> </w:t>
      </w:r>
    </w:p>
    <w:p w:rsidR="00662E19" w:rsidRPr="000C22A7" w:rsidRDefault="00662E19" w:rsidP="00662E19">
      <w:pPr>
        <w:rPr>
          <w:rStyle w:val="cinicontentdata11td"/>
          <w:rFonts w:ascii="Garamond" w:hAnsi="Garamond" w:cs="Calibri"/>
          <w:lang w:val="de-DE"/>
        </w:rPr>
      </w:pPr>
      <w:r w:rsidRPr="007E7237">
        <w:rPr>
          <w:rStyle w:val="cinicontentdata11td"/>
          <w:rFonts w:ascii="Garamond" w:hAnsi="Garamond" w:cs="Calibri"/>
          <w:lang w:val="de-DE"/>
        </w:rPr>
        <w:t>fax:+39+6+37410460</w:t>
      </w:r>
      <w:r w:rsidRPr="007E7237">
        <w:rPr>
          <w:rStyle w:val="cinicontentdata11td"/>
          <w:rFonts w:ascii="Garamond" w:hAnsi="Garamond" w:cs="Calibri"/>
          <w:lang w:val="de-DE"/>
        </w:rPr>
        <w:br/>
      </w:r>
      <w:r w:rsidRPr="000C22A7">
        <w:rPr>
          <w:rStyle w:val="cinicontentdata11td"/>
          <w:rFonts w:ascii="Garamond" w:hAnsi="Garamond" w:cs="Calibri"/>
          <w:lang w:val="de-DE"/>
        </w:rPr>
        <w:t xml:space="preserve">email: </w:t>
      </w:r>
      <w:hyperlink r:id="rId11" w:tgtFrame="_blank" w:history="1">
        <w:r w:rsidRPr="000C22A7">
          <w:rPr>
            <w:rStyle w:val="cinicontentdata11td"/>
            <w:rFonts w:ascii="Garamond" w:hAnsi="Garamond" w:cs="Calibri"/>
            <w:lang w:val="de-DE"/>
          </w:rPr>
          <w:t>apagliarulo@regesta.com</w:t>
        </w:r>
      </w:hyperlink>
    </w:p>
    <w:p w:rsidR="00662E19" w:rsidRPr="007E7237" w:rsidRDefault="00BA5FA6" w:rsidP="00662E19">
      <w:pPr>
        <w:rPr>
          <w:rStyle w:val="cinicontentdata11td"/>
          <w:rFonts w:ascii="Garamond" w:hAnsi="Garamond" w:cs="Calibri"/>
          <w:lang w:val="de-DE"/>
        </w:rPr>
      </w:pPr>
      <w:hyperlink r:id="rId12" w:tgtFrame="_blank" w:history="1">
        <w:r w:rsidR="00662E19" w:rsidRPr="007E7237">
          <w:rPr>
            <w:rStyle w:val="cinicontentdata11td"/>
            <w:rFonts w:ascii="Garamond" w:hAnsi="Garamond" w:cs="Calibri"/>
            <w:lang w:val="de-DE"/>
          </w:rPr>
          <w:t>www.regesta.com</w:t>
        </w:r>
      </w:hyperlink>
      <w:r w:rsidR="00662E19">
        <w:rPr>
          <w:rStyle w:val="cinicontentdata11td"/>
          <w:rFonts w:ascii="Garamond" w:hAnsi="Garamond" w:cs="Calibri"/>
          <w:lang w:val="de-DE"/>
        </w:rPr>
        <w:t xml:space="preserve"> </w:t>
      </w:r>
    </w:p>
    <w:p w:rsidR="000F6576" w:rsidRPr="00662E19" w:rsidRDefault="000F6576">
      <w:pPr>
        <w:rPr>
          <w:lang w:val="de-DE"/>
        </w:rPr>
      </w:pPr>
    </w:p>
    <w:sectPr w:rsidR="000F6576" w:rsidRPr="00662E19" w:rsidSect="008854B7">
      <w:headerReference w:type="even" r:id="rId13"/>
      <w:pgSz w:w="11900" w:h="16840"/>
      <w:pgMar w:top="2268" w:right="1134" w:bottom="2268" w:left="3118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383" w:rsidRDefault="00D03383" w:rsidP="00662E19">
      <w:r>
        <w:separator/>
      </w:r>
    </w:p>
  </w:endnote>
  <w:endnote w:type="continuationSeparator" w:id="0">
    <w:p w:rsidR="00D03383" w:rsidRDefault="00D03383" w:rsidP="0066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383" w:rsidRDefault="00D03383" w:rsidP="00662E19">
      <w:r>
        <w:separator/>
      </w:r>
    </w:p>
  </w:footnote>
  <w:footnote w:type="continuationSeparator" w:id="0">
    <w:p w:rsidR="00D03383" w:rsidRDefault="00D03383" w:rsidP="00662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A69" w:rsidRDefault="00662E19">
    <w:pPr>
      <w:rPr>
        <w:sz w:val="20"/>
        <w:lang w:val="it-IT" w:eastAsia="it-IT"/>
      </w:rPr>
    </w:pPr>
    <w:r>
      <w:rPr>
        <w:noProof/>
        <w:lang w:val="it-IT"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1967230</wp:posOffset>
          </wp:positionH>
          <wp:positionV relativeFrom="page">
            <wp:posOffset>9580880</wp:posOffset>
          </wp:positionV>
          <wp:extent cx="3549650" cy="917575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0" cy="917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4541520</wp:posOffset>
          </wp:positionH>
          <wp:positionV relativeFrom="page">
            <wp:posOffset>272415</wp:posOffset>
          </wp:positionV>
          <wp:extent cx="2296795" cy="423545"/>
          <wp:effectExtent l="0" t="0" r="825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A9"/>
    <w:rsid w:val="0007392C"/>
    <w:rsid w:val="000A0E4C"/>
    <w:rsid w:val="000B2149"/>
    <w:rsid w:val="000C22A7"/>
    <w:rsid w:val="000F6576"/>
    <w:rsid w:val="001714E2"/>
    <w:rsid w:val="00211F01"/>
    <w:rsid w:val="00384F90"/>
    <w:rsid w:val="003E132D"/>
    <w:rsid w:val="003F38E1"/>
    <w:rsid w:val="0055065B"/>
    <w:rsid w:val="00662E19"/>
    <w:rsid w:val="008B24BE"/>
    <w:rsid w:val="008D640F"/>
    <w:rsid w:val="008F621A"/>
    <w:rsid w:val="00946D40"/>
    <w:rsid w:val="009702CD"/>
    <w:rsid w:val="009A4862"/>
    <w:rsid w:val="00A17E86"/>
    <w:rsid w:val="00AF4A44"/>
    <w:rsid w:val="00B93937"/>
    <w:rsid w:val="00BA470B"/>
    <w:rsid w:val="00BA5FA6"/>
    <w:rsid w:val="00CB4176"/>
    <w:rsid w:val="00D03383"/>
    <w:rsid w:val="00DD3C6D"/>
    <w:rsid w:val="00E70F9F"/>
    <w:rsid w:val="00F551AE"/>
    <w:rsid w:val="00FA11BB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C94C0C9-C4B8-4D44-9CF0-9029AB31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2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inicontentdata11td">
    <w:name w:val="cinicontentdata11td"/>
    <w:uiPriority w:val="99"/>
    <w:rsid w:val="00662E19"/>
    <w:rPr>
      <w:rFonts w:cs="Times New Roman"/>
    </w:rPr>
  </w:style>
  <w:style w:type="character" w:customStyle="1" w:styleId="datecapitalize">
    <w:name w:val="date capitalize"/>
    <w:uiPriority w:val="99"/>
    <w:rsid w:val="00662E1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62E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2E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662E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2E1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BA5F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ni.us5.list-manage.com/track/click?u=26afedd18cdc9b9821e245797&amp;id=5db5dd1a6e&amp;e=7fda399d28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tampa@cini.it" TargetMode="External"/><Relationship Id="rId12" Type="http://schemas.openxmlformats.org/officeDocument/2006/relationships/hyperlink" Target="http://www.regesta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mmit2017.lodlam.net/" TargetMode="External"/><Relationship Id="rId11" Type="http://schemas.openxmlformats.org/officeDocument/2006/relationships/hyperlink" Target="mailto:apagliarulo@regesta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tel:+39+6+3750105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ini.us5.list-manage.com/track/click?u=26afedd18cdc9b9821e245797&amp;id=5db5dd1a6e&amp;e=7fda399d28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Aliprandi</dc:creator>
  <cp:keywords/>
  <dc:description/>
  <cp:lastModifiedBy>antonella</cp:lastModifiedBy>
  <cp:revision>24</cp:revision>
  <dcterms:created xsi:type="dcterms:W3CDTF">2017-06-22T10:47:00Z</dcterms:created>
  <dcterms:modified xsi:type="dcterms:W3CDTF">2017-06-26T09:07:00Z</dcterms:modified>
</cp:coreProperties>
</file>